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F19" w14:textId="1C44C4AD" w:rsidR="00931167" w:rsidRPr="00A236CD" w:rsidRDefault="428FDCAD">
      <w:pPr>
        <w:jc w:val="center"/>
        <w:rPr>
          <w:rFonts w:ascii="Times New Roman" w:eastAsiaTheme="majorEastAsia" w:hAnsi="Times New Roman"/>
          <w:b/>
          <w:bCs/>
          <w:sz w:val="28"/>
          <w:szCs w:val="28"/>
          <w:lang w:val="et-EE"/>
        </w:rPr>
      </w:pPr>
      <w:r w:rsidRPr="206EA1E6">
        <w:rPr>
          <w:rFonts w:ascii="Times New Roman" w:eastAsiaTheme="majorEastAsia" w:hAnsi="Times New Roman"/>
          <w:b/>
          <w:bCs/>
          <w:sz w:val="28"/>
          <w:szCs w:val="28"/>
          <w:lang w:val="et-EE"/>
        </w:rPr>
        <w:t>Isikut tõendavate dokumentide seaduse muutmise ja sellega seonduvalt teiste seaduste muutmise seaduse eelnõu seletuskiri</w:t>
      </w:r>
    </w:p>
    <w:p w14:paraId="3A454EEB" w14:textId="77777777" w:rsidR="00931167" w:rsidRPr="00A65437" w:rsidRDefault="00931167" w:rsidP="00931167">
      <w:pPr>
        <w:jc w:val="both"/>
        <w:rPr>
          <w:rFonts w:ascii="Times New Roman" w:hAnsi="Times New Roman"/>
          <w:sz w:val="24"/>
          <w:szCs w:val="24"/>
          <w:lang w:val="et-EE"/>
        </w:rPr>
      </w:pPr>
    </w:p>
    <w:p w14:paraId="0FF1693D" w14:textId="77777777" w:rsidR="00931167" w:rsidRPr="00A65437"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1. Sissejuhatus</w:t>
      </w:r>
    </w:p>
    <w:p w14:paraId="3B5EF0CC"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44489F52" w14:textId="77777777" w:rsidR="00931167" w:rsidRPr="00A6543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1.1. Sisukokkuvõte</w:t>
      </w:r>
    </w:p>
    <w:p w14:paraId="3114E521"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09A702C0" w14:textId="73198E8F" w:rsidR="00931167" w:rsidRDefault="001C422E" w:rsidP="428FDCAD">
      <w:pPr>
        <w:jc w:val="both"/>
        <w:rPr>
          <w:rFonts w:ascii="Times New Roman" w:hAnsi="Times New Roman"/>
          <w:sz w:val="24"/>
          <w:szCs w:val="24"/>
          <w:lang w:val="et-EE"/>
        </w:rPr>
      </w:pPr>
      <w:r>
        <w:rPr>
          <w:rFonts w:ascii="Times New Roman" w:hAnsi="Times New Roman"/>
          <w:sz w:val="24"/>
          <w:szCs w:val="24"/>
          <w:lang w:val="et-EE"/>
        </w:rPr>
        <w:t>I</w:t>
      </w:r>
      <w:r w:rsidR="00931167">
        <w:rPr>
          <w:rFonts w:ascii="Times New Roman" w:hAnsi="Times New Roman"/>
          <w:sz w:val="24"/>
          <w:szCs w:val="24"/>
          <w:lang w:val="et-EE"/>
        </w:rPr>
        <w:t>sikut tõendavate dokumentide seaduse</w:t>
      </w:r>
      <w:r w:rsidR="009E2FA7">
        <w:rPr>
          <w:rFonts w:ascii="Times New Roman" w:hAnsi="Times New Roman"/>
          <w:sz w:val="24"/>
          <w:szCs w:val="24"/>
          <w:lang w:val="et-EE"/>
        </w:rPr>
        <w:t xml:space="preserve"> muutmise </w:t>
      </w:r>
      <w:r w:rsidR="00314F33">
        <w:rPr>
          <w:rFonts w:ascii="Times New Roman" w:hAnsi="Times New Roman"/>
          <w:sz w:val="24"/>
          <w:szCs w:val="24"/>
          <w:lang w:val="et-EE"/>
        </w:rPr>
        <w:t>ja sellega seonduvalt tei</w:t>
      </w:r>
      <w:r w:rsidR="00F67CA4">
        <w:rPr>
          <w:rFonts w:ascii="Times New Roman" w:hAnsi="Times New Roman"/>
          <w:sz w:val="24"/>
          <w:szCs w:val="24"/>
          <w:lang w:val="et-EE"/>
        </w:rPr>
        <w:t>s</w:t>
      </w:r>
      <w:r w:rsidR="00314F33">
        <w:rPr>
          <w:rFonts w:ascii="Times New Roman" w:hAnsi="Times New Roman"/>
          <w:sz w:val="24"/>
          <w:szCs w:val="24"/>
          <w:lang w:val="et-EE"/>
        </w:rPr>
        <w:t xml:space="preserve">te seaduste muutmise </w:t>
      </w:r>
      <w:r w:rsidR="00931167">
        <w:rPr>
          <w:rFonts w:ascii="Times New Roman" w:hAnsi="Times New Roman"/>
          <w:sz w:val="24"/>
          <w:szCs w:val="24"/>
          <w:lang w:val="et-EE"/>
        </w:rPr>
        <w:t>seaduse eelnõu</w:t>
      </w:r>
      <w:r w:rsidR="00931167" w:rsidRPr="0005079D">
        <w:rPr>
          <w:rFonts w:ascii="Times New Roman" w:hAnsi="Times New Roman"/>
          <w:sz w:val="24"/>
          <w:szCs w:val="24"/>
          <w:lang w:val="et-EE"/>
        </w:rPr>
        <w:t xml:space="preserve"> (edaspidi </w:t>
      </w:r>
      <w:r w:rsidR="00931167" w:rsidRPr="206EA1E6">
        <w:rPr>
          <w:rFonts w:ascii="Times New Roman" w:hAnsi="Times New Roman"/>
          <w:i/>
          <w:iCs/>
          <w:sz w:val="24"/>
          <w:szCs w:val="24"/>
          <w:lang w:val="et-EE"/>
        </w:rPr>
        <w:t>eelnõu</w:t>
      </w:r>
      <w:r w:rsidR="00931167" w:rsidRPr="0005079D">
        <w:rPr>
          <w:rFonts w:ascii="Times New Roman" w:hAnsi="Times New Roman"/>
          <w:sz w:val="24"/>
          <w:szCs w:val="24"/>
          <w:lang w:val="et-EE"/>
        </w:rPr>
        <w:t xml:space="preserve">) </w:t>
      </w:r>
      <w:r w:rsidR="00097BC0">
        <w:rPr>
          <w:rFonts w:ascii="Times New Roman" w:hAnsi="Times New Roman"/>
          <w:sz w:val="24"/>
          <w:szCs w:val="24"/>
          <w:lang w:val="et-EE"/>
        </w:rPr>
        <w:t>välja</w:t>
      </w:r>
      <w:r w:rsidR="00931167" w:rsidRPr="0005079D">
        <w:rPr>
          <w:rFonts w:ascii="Times New Roman" w:hAnsi="Times New Roman"/>
          <w:sz w:val="24"/>
          <w:szCs w:val="24"/>
          <w:lang w:val="et-EE"/>
        </w:rPr>
        <w:t>tööta</w:t>
      </w:r>
      <w:r w:rsidR="00097BC0">
        <w:rPr>
          <w:rFonts w:ascii="Times New Roman" w:hAnsi="Times New Roman"/>
          <w:sz w:val="24"/>
          <w:szCs w:val="24"/>
          <w:lang w:val="et-EE"/>
        </w:rPr>
        <w:t>mise ajend on vajadus</w:t>
      </w:r>
      <w:r w:rsidR="00931167" w:rsidRPr="0005079D">
        <w:rPr>
          <w:rFonts w:ascii="Times New Roman" w:hAnsi="Times New Roman"/>
          <w:sz w:val="24"/>
          <w:szCs w:val="24"/>
          <w:lang w:val="et-EE"/>
        </w:rPr>
        <w:t xml:space="preserve"> </w:t>
      </w:r>
      <w:r w:rsidR="00B22F45">
        <w:rPr>
          <w:rFonts w:ascii="Times New Roman" w:hAnsi="Times New Roman"/>
          <w:sz w:val="24"/>
          <w:szCs w:val="24"/>
          <w:lang w:val="et-EE"/>
        </w:rPr>
        <w:t>üle võtta</w:t>
      </w:r>
      <w:r w:rsidR="00B3568A">
        <w:rPr>
          <w:rFonts w:ascii="Times New Roman" w:hAnsi="Times New Roman"/>
          <w:sz w:val="24"/>
          <w:szCs w:val="24"/>
          <w:lang w:val="et-EE"/>
        </w:rPr>
        <w:t xml:space="preserve"> </w:t>
      </w:r>
      <w:r w:rsidR="00873D6F">
        <w:rPr>
          <w:rFonts w:ascii="Times New Roman" w:hAnsi="Times New Roman"/>
          <w:sz w:val="24"/>
          <w:szCs w:val="24"/>
          <w:lang w:val="et-EE"/>
        </w:rPr>
        <w:t>Euroopa N</w:t>
      </w:r>
      <w:r w:rsidR="00223ECD">
        <w:rPr>
          <w:rFonts w:ascii="Times New Roman" w:hAnsi="Times New Roman"/>
          <w:sz w:val="24"/>
          <w:szCs w:val="24"/>
          <w:lang w:val="et-EE"/>
        </w:rPr>
        <w:t>õukogu</w:t>
      </w:r>
      <w:r w:rsidR="00931167">
        <w:rPr>
          <w:rFonts w:ascii="Times New Roman" w:hAnsi="Times New Roman"/>
          <w:sz w:val="24"/>
          <w:szCs w:val="24"/>
          <w:lang w:val="et-EE"/>
        </w:rPr>
        <w:t xml:space="preserve"> </w:t>
      </w:r>
      <w:r w:rsidR="00A129F0">
        <w:rPr>
          <w:rFonts w:ascii="Times New Roman" w:hAnsi="Times New Roman"/>
          <w:sz w:val="24"/>
          <w:szCs w:val="24"/>
          <w:lang w:val="et-EE"/>
        </w:rPr>
        <w:t>direktiiv</w:t>
      </w:r>
      <w:r w:rsidR="00223ECD">
        <w:rPr>
          <w:rFonts w:ascii="Times New Roman" w:hAnsi="Times New Roman"/>
          <w:sz w:val="24"/>
          <w:szCs w:val="24"/>
          <w:lang w:val="et-EE"/>
        </w:rPr>
        <w:t xml:space="preserve"> (EL)</w:t>
      </w:r>
      <w:r w:rsidR="0068291F">
        <w:rPr>
          <w:rFonts w:ascii="Times New Roman" w:hAnsi="Times New Roman"/>
          <w:sz w:val="24"/>
          <w:szCs w:val="24"/>
          <w:lang w:val="et-EE"/>
        </w:rPr>
        <w:t xml:space="preserve"> 2019</w:t>
      </w:r>
      <w:r w:rsidR="00953975">
        <w:rPr>
          <w:rFonts w:ascii="Times New Roman" w:hAnsi="Times New Roman"/>
          <w:sz w:val="24"/>
          <w:szCs w:val="24"/>
          <w:lang w:val="et-EE"/>
        </w:rPr>
        <w:t>/</w:t>
      </w:r>
      <w:r w:rsidR="0068291F">
        <w:rPr>
          <w:rFonts w:ascii="Times New Roman" w:hAnsi="Times New Roman"/>
          <w:sz w:val="24"/>
          <w:szCs w:val="24"/>
          <w:lang w:val="et-EE"/>
        </w:rPr>
        <w:t>997</w:t>
      </w:r>
      <w:r w:rsidR="00A129F0">
        <w:rPr>
          <w:rFonts w:ascii="Times New Roman" w:hAnsi="Times New Roman"/>
          <w:sz w:val="24"/>
          <w:szCs w:val="24"/>
          <w:lang w:val="et-EE"/>
        </w:rPr>
        <w:t xml:space="preserve">, millega kehtestatakse ELi tagasipöördumistunnistus ja tunnistatakse kehtetuks otsus </w:t>
      </w:r>
      <w:r w:rsidR="00953975">
        <w:rPr>
          <w:rFonts w:ascii="Times New Roman" w:hAnsi="Times New Roman"/>
          <w:sz w:val="24"/>
          <w:szCs w:val="24"/>
          <w:lang w:val="et-EE"/>
        </w:rPr>
        <w:t>96/409/ÜVJP</w:t>
      </w:r>
      <w:r w:rsidR="00EB2377">
        <w:rPr>
          <w:rStyle w:val="Allmrkuseviide"/>
          <w:rFonts w:ascii="Times New Roman" w:hAnsi="Times New Roman"/>
          <w:sz w:val="24"/>
          <w:szCs w:val="24"/>
          <w:lang w:val="et-EE"/>
        </w:rPr>
        <w:footnoteReference w:id="1"/>
      </w:r>
      <w:r w:rsidR="007E4909">
        <w:rPr>
          <w:rFonts w:ascii="Times New Roman" w:hAnsi="Times New Roman"/>
          <w:sz w:val="24"/>
          <w:szCs w:val="24"/>
          <w:lang w:val="et-EE"/>
        </w:rPr>
        <w:t xml:space="preserve"> (edaspidi </w:t>
      </w:r>
      <w:r w:rsidR="007E4909" w:rsidRPr="206EA1E6">
        <w:rPr>
          <w:rFonts w:ascii="Times New Roman" w:hAnsi="Times New Roman"/>
          <w:i/>
          <w:iCs/>
          <w:sz w:val="24"/>
          <w:szCs w:val="24"/>
          <w:lang w:val="et-EE"/>
        </w:rPr>
        <w:t>direktiiv</w:t>
      </w:r>
      <w:r w:rsidR="007E4909">
        <w:rPr>
          <w:rFonts w:ascii="Times New Roman" w:hAnsi="Times New Roman"/>
          <w:sz w:val="24"/>
          <w:szCs w:val="24"/>
          <w:lang w:val="et-EE"/>
        </w:rPr>
        <w:t>)</w:t>
      </w:r>
      <w:r w:rsidR="00953975">
        <w:rPr>
          <w:rFonts w:ascii="Times New Roman" w:hAnsi="Times New Roman"/>
          <w:sz w:val="24"/>
          <w:szCs w:val="24"/>
          <w:lang w:val="et-EE"/>
        </w:rPr>
        <w:t xml:space="preserve">. </w:t>
      </w:r>
    </w:p>
    <w:p w14:paraId="67213878" w14:textId="77777777" w:rsidR="00931167" w:rsidRDefault="00931167" w:rsidP="00931167">
      <w:pPr>
        <w:jc w:val="both"/>
        <w:rPr>
          <w:rFonts w:ascii="Times New Roman" w:hAnsi="Times New Roman"/>
          <w:sz w:val="24"/>
          <w:szCs w:val="24"/>
          <w:lang w:val="et-EE"/>
        </w:rPr>
      </w:pPr>
    </w:p>
    <w:p w14:paraId="43FD44DD" w14:textId="64530041" w:rsidR="007E4909" w:rsidRPr="003C61A2" w:rsidRDefault="007E4909" w:rsidP="428FDCAD">
      <w:pPr>
        <w:jc w:val="both"/>
        <w:rPr>
          <w:rFonts w:ascii="Times New Roman" w:hAnsi="Times New Roman"/>
          <w:sz w:val="24"/>
          <w:szCs w:val="24"/>
          <w:lang w:val="et-EE"/>
        </w:rPr>
      </w:pPr>
      <w:r w:rsidRPr="003C61A2">
        <w:rPr>
          <w:rFonts w:ascii="Times New Roman" w:hAnsi="Times New Roman"/>
          <w:sz w:val="24"/>
          <w:szCs w:val="24"/>
          <w:lang w:val="et-EE"/>
        </w:rPr>
        <w:t>Direktiiv</w:t>
      </w:r>
      <w:r w:rsidR="00B7386C" w:rsidRPr="003C61A2">
        <w:rPr>
          <w:rFonts w:ascii="Times New Roman" w:hAnsi="Times New Roman"/>
          <w:sz w:val="24"/>
          <w:szCs w:val="24"/>
          <w:lang w:val="et-EE"/>
        </w:rPr>
        <w:t>i eesmär</w:t>
      </w:r>
      <w:r w:rsidR="002E440F">
        <w:rPr>
          <w:rFonts w:ascii="Times New Roman" w:hAnsi="Times New Roman"/>
          <w:sz w:val="24"/>
          <w:szCs w:val="24"/>
          <w:lang w:val="et-EE"/>
        </w:rPr>
        <w:t>k</w:t>
      </w:r>
      <w:r w:rsidR="00B7386C" w:rsidRPr="003C61A2">
        <w:rPr>
          <w:rFonts w:ascii="Times New Roman" w:hAnsi="Times New Roman"/>
          <w:sz w:val="24"/>
          <w:szCs w:val="24"/>
          <w:lang w:val="et-EE"/>
        </w:rPr>
        <w:t xml:space="preserve"> </w:t>
      </w:r>
      <w:r w:rsidR="000D2640">
        <w:rPr>
          <w:rFonts w:ascii="Times New Roman" w:hAnsi="Times New Roman"/>
          <w:sz w:val="24"/>
          <w:szCs w:val="24"/>
          <w:lang w:val="et-EE"/>
        </w:rPr>
        <w:t xml:space="preserve">on </w:t>
      </w:r>
      <w:r w:rsidR="00B7386C" w:rsidRPr="003C61A2">
        <w:rPr>
          <w:rFonts w:ascii="Times New Roman" w:hAnsi="Times New Roman"/>
          <w:sz w:val="24"/>
          <w:szCs w:val="24"/>
          <w:lang w:val="et-EE"/>
        </w:rPr>
        <w:t>arendada edasi nõukogu direktiivis 2015/637</w:t>
      </w:r>
      <w:r w:rsidR="00B7386C" w:rsidRPr="003C61A2">
        <w:rPr>
          <w:rStyle w:val="Allmrkuseviide"/>
          <w:rFonts w:ascii="Times New Roman" w:hAnsi="Times New Roman"/>
          <w:sz w:val="24"/>
          <w:szCs w:val="24"/>
          <w:lang w:val="et-EE"/>
        </w:rPr>
        <w:footnoteReference w:id="2"/>
      </w:r>
      <w:r w:rsidR="00B7386C" w:rsidRPr="003C61A2">
        <w:rPr>
          <w:rFonts w:ascii="Times New Roman" w:hAnsi="Times New Roman"/>
          <w:sz w:val="24"/>
          <w:szCs w:val="24"/>
          <w:lang w:val="et-EE"/>
        </w:rPr>
        <w:t xml:space="preserve"> ettenähtud </w:t>
      </w:r>
      <w:r w:rsidR="003C61A2" w:rsidRPr="003C61A2">
        <w:rPr>
          <w:rFonts w:ascii="Times New Roman" w:hAnsi="Times New Roman"/>
          <w:sz w:val="24"/>
          <w:szCs w:val="24"/>
          <w:lang w:val="et-EE"/>
        </w:rPr>
        <w:t xml:space="preserve">kolmandates riikides </w:t>
      </w:r>
      <w:r w:rsidR="00B7386C" w:rsidRPr="003C61A2">
        <w:rPr>
          <w:rFonts w:ascii="Times New Roman" w:hAnsi="Times New Roman"/>
          <w:sz w:val="24"/>
          <w:szCs w:val="24"/>
          <w:lang w:val="et-EE"/>
        </w:rPr>
        <w:t>esindamata E</w:t>
      </w:r>
      <w:r w:rsidR="002E440F">
        <w:rPr>
          <w:rFonts w:ascii="Times New Roman" w:hAnsi="Times New Roman"/>
          <w:sz w:val="24"/>
          <w:szCs w:val="24"/>
          <w:lang w:val="et-EE"/>
        </w:rPr>
        <w:t xml:space="preserve">uroopa Liidu (edaspidi ka </w:t>
      </w:r>
      <w:r w:rsidR="002E440F" w:rsidRPr="00A86970">
        <w:rPr>
          <w:rFonts w:ascii="Times New Roman" w:hAnsi="Times New Roman"/>
          <w:i/>
          <w:iCs/>
          <w:sz w:val="24"/>
          <w:szCs w:val="24"/>
          <w:lang w:val="et-EE"/>
        </w:rPr>
        <w:t>EL</w:t>
      </w:r>
      <w:r w:rsidR="002E440F">
        <w:rPr>
          <w:rFonts w:ascii="Times New Roman" w:hAnsi="Times New Roman"/>
          <w:sz w:val="24"/>
          <w:szCs w:val="24"/>
          <w:lang w:val="et-EE"/>
        </w:rPr>
        <w:t>)</w:t>
      </w:r>
      <w:r w:rsidR="00B7386C" w:rsidRPr="003C61A2">
        <w:rPr>
          <w:rFonts w:ascii="Times New Roman" w:hAnsi="Times New Roman"/>
          <w:sz w:val="24"/>
          <w:szCs w:val="24"/>
          <w:lang w:val="et-EE"/>
        </w:rPr>
        <w:t xml:space="preserve"> kodanike konsulaarkaitse alast koostööd</w:t>
      </w:r>
      <w:r w:rsidR="003C61A2" w:rsidRPr="003C61A2">
        <w:rPr>
          <w:rFonts w:ascii="Times New Roman" w:hAnsi="Times New Roman"/>
          <w:sz w:val="24"/>
          <w:szCs w:val="24"/>
          <w:lang w:val="et-EE"/>
        </w:rPr>
        <w:t>, mis hõlmab</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 xml:space="preserve">ka </w:t>
      </w:r>
      <w:r w:rsidR="00B7386C" w:rsidRPr="003C61A2">
        <w:rPr>
          <w:rFonts w:ascii="Times New Roman" w:hAnsi="Times New Roman"/>
          <w:sz w:val="24"/>
          <w:szCs w:val="24"/>
          <w:lang w:val="et-EE"/>
        </w:rPr>
        <w:t>ELi kodanike õigus</w:t>
      </w:r>
      <w:r w:rsidR="003C61A2" w:rsidRPr="003C61A2">
        <w:rPr>
          <w:rFonts w:ascii="Times New Roman" w:hAnsi="Times New Roman"/>
          <w:sz w:val="24"/>
          <w:szCs w:val="24"/>
          <w:lang w:val="et-EE"/>
        </w:rPr>
        <w:t>t</w:t>
      </w:r>
      <w:r w:rsidR="00B7386C" w:rsidRPr="003C61A2">
        <w:rPr>
          <w:rFonts w:ascii="Times New Roman" w:hAnsi="Times New Roman"/>
          <w:sz w:val="24"/>
          <w:szCs w:val="24"/>
          <w:lang w:val="et-EE"/>
        </w:rPr>
        <w:t xml:space="preserve"> saada </w:t>
      </w:r>
      <w:r w:rsidR="00270F28">
        <w:rPr>
          <w:rFonts w:ascii="Times New Roman" w:hAnsi="Times New Roman"/>
          <w:sz w:val="24"/>
          <w:szCs w:val="24"/>
          <w:lang w:val="et-EE"/>
        </w:rPr>
        <w:t xml:space="preserve">sellise </w:t>
      </w:r>
      <w:r w:rsidR="00B7386C" w:rsidRPr="003C61A2">
        <w:rPr>
          <w:rFonts w:ascii="Times New Roman" w:hAnsi="Times New Roman"/>
          <w:sz w:val="24"/>
          <w:szCs w:val="24"/>
          <w:lang w:val="et-EE"/>
        </w:rPr>
        <w:t>kolmanda riigi territooriumil, kus nende kodakondsusjärgne liikmesriik ei ole esindatud, kaitset teise liikmesriigi diplomaatilistelt ja konsulaarasutustelt samadel tingimustel kui selle teise liikmesriigi kodanikud.</w:t>
      </w:r>
      <w:r w:rsidR="003C61A2" w:rsidRPr="003C61A2">
        <w:rPr>
          <w:rFonts w:ascii="Times New Roman" w:hAnsi="Times New Roman"/>
          <w:sz w:val="24"/>
          <w:szCs w:val="24"/>
          <w:lang w:val="et-EE"/>
        </w:rPr>
        <w:t xml:space="preserve"> Ü</w:t>
      </w:r>
      <w:r w:rsidR="00270F28">
        <w:rPr>
          <w:rFonts w:ascii="Times New Roman" w:hAnsi="Times New Roman"/>
          <w:sz w:val="24"/>
          <w:szCs w:val="24"/>
          <w:lang w:val="et-EE"/>
        </w:rPr>
        <w:t>ks</w:t>
      </w:r>
      <w:r w:rsidR="003C61A2" w:rsidRPr="003C61A2">
        <w:rPr>
          <w:rFonts w:ascii="Times New Roman" w:hAnsi="Times New Roman"/>
          <w:sz w:val="24"/>
          <w:szCs w:val="24"/>
          <w:lang w:val="et-EE"/>
        </w:rPr>
        <w:t xml:space="preserve"> selli</w:t>
      </w:r>
      <w:r w:rsidR="00270F28">
        <w:rPr>
          <w:rFonts w:ascii="Times New Roman" w:hAnsi="Times New Roman"/>
          <w:sz w:val="24"/>
          <w:szCs w:val="24"/>
          <w:lang w:val="et-EE"/>
        </w:rPr>
        <w:t>ne</w:t>
      </w:r>
      <w:r w:rsidR="003C61A2" w:rsidRPr="003C61A2">
        <w:rPr>
          <w:rFonts w:ascii="Times New Roman" w:hAnsi="Times New Roman"/>
          <w:sz w:val="24"/>
          <w:szCs w:val="24"/>
          <w:lang w:val="et-EE"/>
        </w:rPr>
        <w:t xml:space="preserve"> konsulaarkaitse lii</w:t>
      </w:r>
      <w:r w:rsidR="00270F28">
        <w:rPr>
          <w:rFonts w:ascii="Times New Roman" w:hAnsi="Times New Roman"/>
          <w:sz w:val="24"/>
          <w:szCs w:val="24"/>
          <w:lang w:val="et-EE"/>
        </w:rPr>
        <w:t>k</w:t>
      </w:r>
      <w:r w:rsidR="003C61A2" w:rsidRPr="003C61A2">
        <w:rPr>
          <w:rFonts w:ascii="Times New Roman" w:hAnsi="Times New Roman"/>
          <w:sz w:val="24"/>
          <w:szCs w:val="24"/>
          <w:lang w:val="et-EE"/>
        </w:rPr>
        <w:t xml:space="preserve"> on tagasipöördumistunnistuse väljastamine. Tagasipöördumistunnistus on üheks reisiks välja antav dokument, mis võimaldab selle omanikul sõita tagasi koju või erandkorras muusse sihtkohta, kui tal ei ole võimalik kasutada oma tavapäraseid reisidokumente, näiteks põhjusel, et need on varastatud või kadunud.</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Ülevõetavas direktiivis</w:t>
      </w:r>
      <w:r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on kehtestatud</w:t>
      </w:r>
      <w:r w:rsidRPr="003C61A2">
        <w:rPr>
          <w:rFonts w:ascii="Times New Roman" w:hAnsi="Times New Roman"/>
          <w:sz w:val="24"/>
          <w:szCs w:val="24"/>
          <w:lang w:val="et-EE"/>
        </w:rPr>
        <w:t xml:space="preserve"> õigusnormid, mille alusel antakse esindamata ELi kodanikele kolmandates riikides ELi tagasipöördumistunnistus </w:t>
      </w:r>
      <w:r w:rsidR="00F42F07">
        <w:rPr>
          <w:rFonts w:ascii="Times New Roman" w:hAnsi="Times New Roman"/>
          <w:sz w:val="24"/>
          <w:szCs w:val="24"/>
          <w:lang w:val="et-EE"/>
        </w:rPr>
        <w:t xml:space="preserve">(edaspidi </w:t>
      </w:r>
      <w:r w:rsidR="00F42F07" w:rsidRPr="206EA1E6">
        <w:rPr>
          <w:rFonts w:ascii="Times New Roman" w:hAnsi="Times New Roman"/>
          <w:i/>
          <w:iCs/>
          <w:sz w:val="24"/>
          <w:szCs w:val="24"/>
          <w:lang w:val="et-EE"/>
        </w:rPr>
        <w:t>ETD</w:t>
      </w:r>
      <w:r w:rsidR="00F42F07">
        <w:rPr>
          <w:rFonts w:ascii="Times New Roman" w:hAnsi="Times New Roman"/>
          <w:sz w:val="24"/>
          <w:szCs w:val="24"/>
          <w:lang w:val="et-EE"/>
        </w:rPr>
        <w:t xml:space="preserve">) </w:t>
      </w:r>
      <w:r w:rsidRPr="003C61A2">
        <w:rPr>
          <w:rFonts w:ascii="Times New Roman" w:hAnsi="Times New Roman"/>
          <w:sz w:val="24"/>
          <w:szCs w:val="24"/>
          <w:lang w:val="et-EE"/>
        </w:rPr>
        <w:t>ja kehtesta</w:t>
      </w:r>
      <w:r w:rsidR="003C61A2" w:rsidRPr="003C61A2">
        <w:rPr>
          <w:rFonts w:ascii="Times New Roman" w:hAnsi="Times New Roman"/>
          <w:sz w:val="24"/>
          <w:szCs w:val="24"/>
          <w:lang w:val="et-EE"/>
        </w:rPr>
        <w:t>takse</w:t>
      </w:r>
      <w:r w:rsidRPr="003C61A2">
        <w:rPr>
          <w:rFonts w:ascii="Times New Roman" w:hAnsi="Times New Roman"/>
          <w:sz w:val="24"/>
          <w:szCs w:val="24"/>
          <w:lang w:val="et-EE"/>
        </w:rPr>
        <w:t xml:space="preserve"> selle üht</w:t>
      </w:r>
      <w:r w:rsidR="003C61A2" w:rsidRPr="003C61A2">
        <w:rPr>
          <w:rFonts w:ascii="Times New Roman" w:hAnsi="Times New Roman"/>
          <w:sz w:val="24"/>
          <w:szCs w:val="24"/>
          <w:lang w:val="et-EE"/>
        </w:rPr>
        <w:t>n</w:t>
      </w:r>
      <w:r w:rsidRPr="003C61A2">
        <w:rPr>
          <w:rFonts w:ascii="Times New Roman" w:hAnsi="Times New Roman"/>
          <w:sz w:val="24"/>
          <w:szCs w:val="24"/>
          <w:lang w:val="et-EE"/>
        </w:rPr>
        <w:t>e vorm.</w:t>
      </w:r>
      <w:r w:rsidR="003C61A2" w:rsidRPr="003C61A2">
        <w:rPr>
          <w:rFonts w:ascii="Times New Roman" w:hAnsi="Times New Roman"/>
          <w:sz w:val="24"/>
          <w:szCs w:val="24"/>
          <w:lang w:val="et-EE"/>
        </w:rPr>
        <w:t xml:space="preserve"> Direktiiv</w:t>
      </w:r>
      <w:r w:rsidR="000D2640">
        <w:rPr>
          <w:rFonts w:ascii="Times New Roman" w:hAnsi="Times New Roman"/>
          <w:sz w:val="24"/>
          <w:szCs w:val="24"/>
          <w:lang w:val="et-EE"/>
        </w:rPr>
        <w:t>i</w:t>
      </w:r>
      <w:r w:rsidR="003C61A2" w:rsidRPr="003C61A2">
        <w:rPr>
          <w:rFonts w:ascii="Times New Roman" w:hAnsi="Times New Roman"/>
          <w:sz w:val="24"/>
          <w:szCs w:val="24"/>
          <w:lang w:val="et-EE"/>
        </w:rPr>
        <w:t xml:space="preserve"> kohaselt on liikmesriikidel võimalik anda </w:t>
      </w:r>
      <w:r w:rsidR="00F42F07">
        <w:rPr>
          <w:rFonts w:ascii="Times New Roman" w:hAnsi="Times New Roman"/>
          <w:sz w:val="24"/>
          <w:szCs w:val="24"/>
          <w:lang w:val="et-EE"/>
        </w:rPr>
        <w:t>ETD</w:t>
      </w:r>
      <w:r w:rsidR="003C61A2" w:rsidRPr="003C61A2">
        <w:rPr>
          <w:rFonts w:ascii="Times New Roman" w:hAnsi="Times New Roman"/>
          <w:sz w:val="24"/>
          <w:szCs w:val="24"/>
          <w:lang w:val="et-EE"/>
        </w:rPr>
        <w:t xml:space="preserve"> välja ka teistele isikutele, sealhulgas oma kodanikele.</w:t>
      </w:r>
    </w:p>
    <w:p w14:paraId="67527168" w14:textId="77777777" w:rsidR="007E4909" w:rsidRDefault="007E4909" w:rsidP="00931167">
      <w:pPr>
        <w:jc w:val="both"/>
        <w:rPr>
          <w:rFonts w:ascii="Times New Roman" w:hAnsi="Times New Roman"/>
          <w:sz w:val="24"/>
          <w:szCs w:val="24"/>
          <w:lang w:val="et-EE"/>
        </w:rPr>
      </w:pPr>
    </w:p>
    <w:p w14:paraId="301CE319" w14:textId="5F3DB127" w:rsidR="00931167" w:rsidRPr="006B0939" w:rsidRDefault="428FDCAD" w:rsidP="428FDCAD">
      <w:pPr>
        <w:jc w:val="both"/>
        <w:rPr>
          <w:sz w:val="24"/>
          <w:szCs w:val="24"/>
          <w:lang w:val="et-EE"/>
        </w:rPr>
      </w:pPr>
      <w:r w:rsidRPr="428FDCAD">
        <w:rPr>
          <w:rFonts w:ascii="Times New Roman" w:hAnsi="Times New Roman"/>
          <w:sz w:val="24"/>
          <w:szCs w:val="24"/>
          <w:lang w:val="et-EE"/>
        </w:rPr>
        <w:t xml:space="preserve">Eelnõuga võetakse üle kolmandates riikides esindamata ELi kodanikele ETD andmise tingimused ja kord. Lisaks hakatakse eelnõu kohaselt andma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Eesti kodanikele ning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 Eesti kodanike ja nimetatud välismaalaste puhul hakkab ETD asendama neile seni välja antud tagasipöördumistunnistust ja tagasipöördumise luba. Tagasipöördumistunnistuse ja tagasipöördumise loa kui isikut tõendava dokumendi väljaandmine lõpetatakse.</w:t>
      </w:r>
    </w:p>
    <w:p w14:paraId="3A3A1374" w14:textId="77777777" w:rsidR="00284E37" w:rsidRDefault="00284E37" w:rsidP="4AFCD71C">
      <w:pPr>
        <w:shd w:val="clear" w:color="auto" w:fill="FFFFFF" w:themeFill="background1"/>
        <w:jc w:val="both"/>
        <w:rPr>
          <w:rFonts w:ascii="Times New Roman" w:hAnsi="Times New Roman"/>
          <w:b/>
          <w:bCs/>
          <w:sz w:val="24"/>
          <w:szCs w:val="24"/>
          <w:lang w:val="et-EE"/>
        </w:rPr>
      </w:pPr>
    </w:p>
    <w:p w14:paraId="5B6640ED" w14:textId="2FCBD869" w:rsidR="00931167" w:rsidRPr="003122F1" w:rsidRDefault="4AFCD71C" w:rsidP="4AFCD71C">
      <w:pPr>
        <w:shd w:val="clear" w:color="auto" w:fill="FFFFFF" w:themeFill="background1"/>
        <w:jc w:val="both"/>
        <w:rPr>
          <w:rFonts w:ascii="Times New Roman" w:hAnsi="Times New Roman"/>
          <w:b/>
          <w:bCs/>
          <w:sz w:val="24"/>
          <w:szCs w:val="24"/>
          <w:lang w:val="et-EE"/>
        </w:rPr>
      </w:pPr>
      <w:r w:rsidRPr="4AFCD71C">
        <w:rPr>
          <w:rFonts w:ascii="Times New Roman" w:hAnsi="Times New Roman"/>
          <w:b/>
          <w:bCs/>
          <w:sz w:val="24"/>
          <w:szCs w:val="24"/>
          <w:lang w:val="et-EE"/>
        </w:rPr>
        <w:t>1.2. Eelnõu ettevalmistaja</w:t>
      </w:r>
    </w:p>
    <w:p w14:paraId="7CD5AAF9" w14:textId="77777777" w:rsidR="00931167" w:rsidRPr="003122F1" w:rsidRDefault="00931167" w:rsidP="003122F1">
      <w:pPr>
        <w:pStyle w:val="Kehatekst"/>
        <w:shd w:val="clear" w:color="auto" w:fill="FFFFFF" w:themeFill="background1"/>
        <w:rPr>
          <w:color w:val="000000"/>
        </w:rPr>
      </w:pPr>
    </w:p>
    <w:p w14:paraId="2C0CFB5C" w14:textId="42954740" w:rsidR="00931167" w:rsidRPr="003122F1" w:rsidRDefault="428FDCAD" w:rsidP="428FDCAD">
      <w:pPr>
        <w:pStyle w:val="Kehatekst"/>
        <w:shd w:val="clear" w:color="auto" w:fill="FFFFFF" w:themeFill="background1"/>
        <w:rPr>
          <w:color w:val="000011"/>
        </w:rPr>
      </w:pPr>
      <w:r w:rsidRPr="428FDCAD">
        <w:rPr>
          <w:color w:val="000000" w:themeColor="text1"/>
        </w:rPr>
        <w:t>Seaduse eelnõu ja seletuskirja on koostanud Välisministeeriumi konsulaarosakonna 2.</w:t>
      </w:r>
      <w:r w:rsidR="00C03651">
        <w:rPr>
          <w:color w:val="000000" w:themeColor="text1"/>
        </w:rPr>
        <w:t> </w:t>
      </w:r>
      <w:r w:rsidRPr="428FDCAD">
        <w:rPr>
          <w:color w:val="000000" w:themeColor="text1"/>
        </w:rPr>
        <w:t>büroo (konsulaarabi büroo) nõunik Tiina Kallasmaa (637</w:t>
      </w:r>
      <w:r w:rsidR="00C03651">
        <w:rPr>
          <w:color w:val="000000" w:themeColor="text1"/>
        </w:rPr>
        <w:t> </w:t>
      </w:r>
      <w:r w:rsidRPr="428FDCAD">
        <w:rPr>
          <w:color w:val="000000" w:themeColor="text1"/>
        </w:rPr>
        <w:t>7446</w:t>
      </w:r>
      <w:r w:rsidR="00C03651">
        <w:rPr>
          <w:color w:val="000000" w:themeColor="text1"/>
        </w:rPr>
        <w:t>,</w:t>
      </w:r>
      <w:r w:rsidRPr="428FDCAD">
        <w:rPr>
          <w:color w:val="000000" w:themeColor="text1"/>
        </w:rPr>
        <w:t xml:space="preserve"> </w:t>
      </w:r>
      <w:hyperlink r:id="rId11">
        <w:r w:rsidRPr="428FDCAD">
          <w:rPr>
            <w:rStyle w:val="Hperlink"/>
          </w:rPr>
          <w:t>tiina.kallasmaa@mfa.ee</w:t>
        </w:r>
      </w:hyperlink>
      <w:r w:rsidRPr="428FDCAD">
        <w:rPr>
          <w:color w:val="000000" w:themeColor="text1"/>
        </w:rPr>
        <w:t>) ja juriidilise osakonna 3.</w:t>
      </w:r>
      <w:r w:rsidR="00C03651">
        <w:rPr>
          <w:color w:val="000000" w:themeColor="text1"/>
        </w:rPr>
        <w:t> </w:t>
      </w:r>
      <w:r w:rsidRPr="428FDCAD">
        <w:rPr>
          <w:color w:val="000000" w:themeColor="text1"/>
        </w:rPr>
        <w:t>büroo (riigisisese õiguse büroo) jurist Perit Soininen (637</w:t>
      </w:r>
      <w:r w:rsidR="00C03651">
        <w:rPr>
          <w:color w:val="000000" w:themeColor="text1"/>
        </w:rPr>
        <w:t> </w:t>
      </w:r>
      <w:r w:rsidRPr="428FDCAD">
        <w:rPr>
          <w:color w:val="000000" w:themeColor="text1"/>
        </w:rPr>
        <w:t>7421</w:t>
      </w:r>
      <w:r w:rsidR="00C03651">
        <w:rPr>
          <w:color w:val="000000" w:themeColor="text1"/>
        </w:rPr>
        <w:t>,</w:t>
      </w:r>
      <w:r w:rsidRPr="428FDCAD">
        <w:rPr>
          <w:color w:val="000000" w:themeColor="text1"/>
        </w:rPr>
        <w:t xml:space="preserve"> </w:t>
      </w:r>
      <w:hyperlink r:id="rId12">
        <w:r w:rsidRPr="428FDCAD">
          <w:rPr>
            <w:rStyle w:val="Hperlink"/>
          </w:rPr>
          <w:t>perit.soininen@mfa.ee</w:t>
        </w:r>
      </w:hyperlink>
      <w:r w:rsidRPr="0DC4E0D0">
        <w:t>)</w:t>
      </w:r>
      <w:r w:rsidRPr="428FDCAD">
        <w:rPr>
          <w:color w:val="000000" w:themeColor="text1"/>
        </w:rPr>
        <w:t>. Eelnõu ja seletuskirja on keeleliselt toimetanud</w:t>
      </w:r>
      <w:r w:rsidR="00C03651">
        <w:rPr>
          <w:color w:val="000000" w:themeColor="text1"/>
        </w:rPr>
        <w:t xml:space="preserve"> Luisa Tõlkebüroo eesti keele vanemtoimetaja Helen Noormägi (helen.noormagi@luisa.ee).</w:t>
      </w:r>
    </w:p>
    <w:p w14:paraId="0913B74A" w14:textId="77777777" w:rsidR="00931167" w:rsidRPr="00010567" w:rsidRDefault="00931167" w:rsidP="00931167">
      <w:pPr>
        <w:pStyle w:val="Kehatekst"/>
        <w:rPr>
          <w:highlight w:val="yellow"/>
        </w:rPr>
      </w:pPr>
    </w:p>
    <w:p w14:paraId="546B5491" w14:textId="77777777" w:rsidR="00931167" w:rsidRPr="00507A8E"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1.3. Märkused</w:t>
      </w:r>
    </w:p>
    <w:p w14:paraId="349831D7" w14:textId="77777777" w:rsidR="00931167" w:rsidRPr="00507A8E" w:rsidRDefault="00931167" w:rsidP="00931167">
      <w:pPr>
        <w:jc w:val="both"/>
        <w:rPr>
          <w:rStyle w:val="apple-converted-space"/>
          <w:rFonts w:ascii="Times New Roman" w:hAnsi="Times New Roman"/>
          <w:sz w:val="24"/>
          <w:szCs w:val="24"/>
          <w:lang w:val="et-EE"/>
        </w:rPr>
      </w:pPr>
    </w:p>
    <w:p w14:paraId="4DBCE5EA" w14:textId="367F02A7" w:rsidR="00931167"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lastRenderedPageBreak/>
        <w:t xml:space="preserve">Eelnõu on seotud ELi õiguse rakendamisega. Eelnõuga võetakse üle direktiivist tulenevad õigusnormid, mis käsitlevad kolmandates riikides esindamata ELi kodanikele ETD andmise tingimusi ja korda, kehtestavad ETD ühtse vormi ning annavad võimaluse anda ETD välja ka oma kodanikele </w:t>
      </w:r>
      <w:r w:rsidR="00687237">
        <w:rPr>
          <w:rStyle w:val="apple-converted-space"/>
          <w:rFonts w:ascii="Times New Roman" w:hAnsi="Times New Roman"/>
          <w:sz w:val="24"/>
          <w:szCs w:val="24"/>
          <w:lang w:val="et-EE"/>
        </w:rPr>
        <w:t>ning</w:t>
      </w:r>
      <w:r w:rsidRPr="428FDCAD">
        <w:rPr>
          <w:rStyle w:val="apple-converted-space"/>
          <w:rFonts w:ascii="Times New Roman" w:hAnsi="Times New Roman"/>
          <w:sz w:val="24"/>
          <w:szCs w:val="24"/>
          <w:lang w:val="et-EE"/>
        </w:rPr>
        <w:t xml:space="preserve"> </w:t>
      </w:r>
      <w:r w:rsidRPr="428FDCAD">
        <w:rPr>
          <w:rFonts w:ascii="Times New Roman" w:hAnsi="Times New Roman"/>
          <w:sz w:val="24"/>
          <w:szCs w:val="24"/>
          <w:lang w:val="et-EE"/>
        </w:rPr>
        <w:t xml:space="preserve">teistele isikutele, kellele Eesti on kohustatud rahvusvahelise või riikliku õiguse alusel kaitset pakkuma </w:t>
      </w:r>
      <w:r w:rsidR="00687237">
        <w:rPr>
          <w:rFonts w:ascii="Times New Roman" w:hAnsi="Times New Roman"/>
          <w:sz w:val="24"/>
          <w:szCs w:val="24"/>
          <w:lang w:val="et-EE"/>
        </w:rPr>
        <w:t>ja</w:t>
      </w:r>
      <w:r w:rsidRPr="428FDCAD">
        <w:rPr>
          <w:rFonts w:ascii="Times New Roman" w:hAnsi="Times New Roman"/>
          <w:sz w:val="24"/>
          <w:szCs w:val="24"/>
          <w:lang w:val="et-EE"/>
        </w:rPr>
        <w:t xml:space="preserve"> kes elavad seaduslikult Eestis</w:t>
      </w:r>
      <w:r w:rsidRPr="428FDCAD">
        <w:rPr>
          <w:rStyle w:val="apple-converted-space"/>
          <w:rFonts w:ascii="Times New Roman" w:hAnsi="Times New Roman"/>
          <w:sz w:val="24"/>
          <w:szCs w:val="24"/>
          <w:lang w:val="et-EE"/>
        </w:rPr>
        <w:t>.</w:t>
      </w:r>
    </w:p>
    <w:p w14:paraId="4195A080" w14:textId="243B348E" w:rsidR="0009749A" w:rsidRDefault="0009749A" w:rsidP="428FDCAD">
      <w:pPr>
        <w:jc w:val="both"/>
        <w:rPr>
          <w:rStyle w:val="apple-converted-space"/>
          <w:rFonts w:ascii="Times New Roman" w:hAnsi="Times New Roman"/>
          <w:sz w:val="24"/>
          <w:szCs w:val="24"/>
          <w:lang w:val="et-EE"/>
        </w:rPr>
      </w:pPr>
    </w:p>
    <w:p w14:paraId="0E5BEE33" w14:textId="77CDE05C" w:rsidR="0009749A" w:rsidRPr="00700878" w:rsidRDefault="0009749A" w:rsidP="428FDCAD">
      <w:pPr>
        <w:jc w:val="both"/>
        <w:rPr>
          <w:rStyle w:val="apple-converted-space"/>
          <w:rFonts w:ascii="Times New Roman" w:hAnsi="Times New Roman"/>
          <w:sz w:val="24"/>
          <w:szCs w:val="24"/>
          <w:lang w:val="et-EE"/>
        </w:rPr>
      </w:pPr>
      <w:r>
        <w:rPr>
          <w:rFonts w:ascii="Times New Roman" w:hAnsi="Times New Roman"/>
          <w:sz w:val="24"/>
          <w:szCs w:val="24"/>
          <w:lang w:val="et-EE"/>
        </w:rPr>
        <w:t>Direktiiv jõustus 10. juulil 2019 ja artikli 19 kohaselt tuleb see üle võtta 24 kuu möödumisel artiklis 9 osutatud täiendava tehnilise kirjelduse vastuvõtmisest. Euroopa Komisjon võttis nimetatud täiendava tehnilise kirjelduse vastu 8. detsembril 2022 rakendusotsusega 2022/2452</w:t>
      </w:r>
      <w:r>
        <w:rPr>
          <w:rStyle w:val="Allmrkuseviide"/>
          <w:rFonts w:ascii="Times New Roman" w:hAnsi="Times New Roman"/>
          <w:sz w:val="24"/>
          <w:szCs w:val="24"/>
          <w:lang w:val="et-EE"/>
        </w:rPr>
        <w:footnoteReference w:id="3"/>
      </w:r>
      <w:r>
        <w:rPr>
          <w:rFonts w:ascii="Times New Roman" w:hAnsi="Times New Roman"/>
          <w:sz w:val="24"/>
          <w:szCs w:val="24"/>
          <w:lang w:val="et-EE"/>
        </w:rPr>
        <w:t>. Seega tuleb direktiivi ülevõtmiseks vajalikud õigus- ja haldusnormid võtta vastu hiljemalt 8. detsembril 2024. Direktiivi kohaselt peavad need jõustuma alates 36 kuu möödumisest artiklis 9 osutatud täiendava tehnilise kirjelduse vastuvõtmisest. Seega on direktiivi ülevõtmiseks vajalike õigusaktide jõustumisaeg 8. detsember 2025.</w:t>
      </w:r>
    </w:p>
    <w:p w14:paraId="62CD0F8F" w14:textId="77777777" w:rsidR="00931167" w:rsidRPr="00700878" w:rsidRDefault="00931167" w:rsidP="00931167">
      <w:pPr>
        <w:jc w:val="both"/>
        <w:rPr>
          <w:rStyle w:val="apple-converted-space"/>
          <w:rFonts w:ascii="Times New Roman" w:hAnsi="Times New Roman"/>
          <w:sz w:val="24"/>
          <w:szCs w:val="24"/>
          <w:highlight w:val="yellow"/>
          <w:lang w:val="et-EE"/>
        </w:rPr>
      </w:pPr>
    </w:p>
    <w:p w14:paraId="5233E044" w14:textId="1128D5FA" w:rsidR="00700878"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Eelnõuga muudetakse järgmisi seadusi nende järgmistes redaktsioonides:</w:t>
      </w:r>
    </w:p>
    <w:p w14:paraId="2857DF5B" w14:textId="2146692C" w:rsidR="00700878"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isikut tõendavate dokumentide seadus (edaspidi </w:t>
      </w:r>
      <w:r w:rsidRPr="206EA1E6">
        <w:rPr>
          <w:rStyle w:val="apple-converted-space"/>
          <w:rFonts w:ascii="Times New Roman" w:hAnsi="Times New Roman"/>
          <w:i/>
          <w:iCs/>
          <w:sz w:val="24"/>
          <w:szCs w:val="24"/>
          <w:lang w:val="et-EE"/>
        </w:rPr>
        <w:t>ITDS</w:t>
      </w:r>
      <w:r w:rsidRPr="428FDCAD">
        <w:rPr>
          <w:rStyle w:val="apple-converted-space"/>
          <w:rFonts w:ascii="Times New Roman" w:hAnsi="Times New Roman"/>
          <w:sz w:val="24"/>
          <w:szCs w:val="24"/>
          <w:lang w:val="et-EE"/>
        </w:rPr>
        <w:t>),</w:t>
      </w:r>
      <w:commentRangeStart w:id="0"/>
      <w:r w:rsidRPr="428FDCAD">
        <w:rPr>
          <w:rStyle w:val="apple-converted-space"/>
          <w:rFonts w:ascii="Times New Roman" w:hAnsi="Times New Roman"/>
          <w:sz w:val="24"/>
          <w:szCs w:val="24"/>
          <w:lang w:val="et-EE"/>
        </w:rPr>
        <w:t xml:space="preserve"> RT I, 06.07.2023, 35;</w:t>
      </w:r>
      <w:commentRangeEnd w:id="0"/>
      <w:r w:rsidR="00463F2B">
        <w:rPr>
          <w:rStyle w:val="Kommentaariviide"/>
        </w:rPr>
        <w:commentReference w:id="0"/>
      </w:r>
    </w:p>
    <w:p w14:paraId="62E8C984" w14:textId="2D163116" w:rsidR="006B5497"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konsulaarseadus (edaspidi </w:t>
      </w:r>
      <w:proofErr w:type="spellStart"/>
      <w:r w:rsidRPr="206EA1E6">
        <w:rPr>
          <w:rStyle w:val="apple-converted-space"/>
          <w:rFonts w:ascii="Times New Roman" w:hAnsi="Times New Roman"/>
          <w:i/>
          <w:iCs/>
          <w:sz w:val="24"/>
          <w:szCs w:val="24"/>
          <w:lang w:val="et-EE"/>
        </w:rPr>
        <w:t>KonS</w:t>
      </w:r>
      <w:proofErr w:type="spellEnd"/>
      <w:r w:rsidRPr="428FDCAD">
        <w:rPr>
          <w:rStyle w:val="apple-converted-space"/>
          <w:rFonts w:ascii="Times New Roman" w:hAnsi="Times New Roman"/>
          <w:sz w:val="24"/>
          <w:szCs w:val="24"/>
          <w:lang w:val="et-EE"/>
        </w:rPr>
        <w:t xml:space="preserve">), </w:t>
      </w:r>
      <w:commentRangeStart w:id="1"/>
      <w:r w:rsidRPr="428FDCAD">
        <w:rPr>
          <w:rStyle w:val="apple-converted-space"/>
          <w:rFonts w:ascii="Times New Roman" w:hAnsi="Times New Roman"/>
          <w:sz w:val="24"/>
          <w:szCs w:val="24"/>
          <w:lang w:val="et-EE"/>
        </w:rPr>
        <w:t>RT I, 20.06.2022, 58;</w:t>
      </w:r>
      <w:commentRangeEnd w:id="1"/>
      <w:r w:rsidR="00463F2B">
        <w:rPr>
          <w:rStyle w:val="Kommentaariviide"/>
        </w:rPr>
        <w:commentReference w:id="1"/>
      </w:r>
    </w:p>
    <w:p w14:paraId="18D1F082" w14:textId="0322A3A8" w:rsidR="006B5497"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riigilõivuseadus (edaspidi </w:t>
      </w:r>
      <w:r w:rsidRPr="206EA1E6">
        <w:rPr>
          <w:rStyle w:val="apple-converted-space"/>
          <w:rFonts w:ascii="Times New Roman" w:hAnsi="Times New Roman"/>
          <w:i/>
          <w:iCs/>
          <w:sz w:val="24"/>
          <w:szCs w:val="24"/>
          <w:lang w:val="et-EE"/>
        </w:rPr>
        <w:t>RLS</w:t>
      </w:r>
      <w:r w:rsidRPr="428FDCAD">
        <w:rPr>
          <w:rStyle w:val="apple-converted-space"/>
          <w:rFonts w:ascii="Times New Roman" w:hAnsi="Times New Roman"/>
          <w:sz w:val="24"/>
          <w:szCs w:val="24"/>
          <w:lang w:val="et-EE"/>
        </w:rPr>
        <w:t xml:space="preserve">), </w:t>
      </w:r>
      <w:commentRangeStart w:id="2"/>
      <w:r w:rsidRPr="428FDCAD">
        <w:rPr>
          <w:rStyle w:val="apple-converted-space"/>
          <w:rFonts w:ascii="Times New Roman" w:hAnsi="Times New Roman"/>
          <w:sz w:val="24"/>
          <w:szCs w:val="24"/>
          <w:lang w:val="et-EE"/>
        </w:rPr>
        <w:t>RT I, 30.12.2023, 10;</w:t>
      </w:r>
      <w:commentRangeEnd w:id="2"/>
      <w:r w:rsidR="00463F2B">
        <w:rPr>
          <w:rStyle w:val="Kommentaariviide"/>
        </w:rPr>
        <w:commentReference w:id="2"/>
      </w:r>
    </w:p>
    <w:p w14:paraId="6FDABAB6" w14:textId="28863FA3" w:rsidR="00931167" w:rsidRPr="00700878"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karistusseadustik (edaspidi </w:t>
      </w:r>
      <w:proofErr w:type="spellStart"/>
      <w:r w:rsidRPr="206EA1E6">
        <w:rPr>
          <w:rStyle w:val="apple-converted-space"/>
          <w:rFonts w:ascii="Times New Roman" w:hAnsi="Times New Roman"/>
          <w:i/>
          <w:iCs/>
          <w:sz w:val="24"/>
          <w:szCs w:val="24"/>
          <w:lang w:val="et-EE"/>
        </w:rPr>
        <w:t>KarS</w:t>
      </w:r>
      <w:proofErr w:type="spellEnd"/>
      <w:r w:rsidRPr="428FDCAD">
        <w:rPr>
          <w:rStyle w:val="apple-converted-space"/>
          <w:rFonts w:ascii="Times New Roman" w:hAnsi="Times New Roman"/>
          <w:sz w:val="24"/>
          <w:szCs w:val="24"/>
          <w:lang w:val="et-EE"/>
        </w:rPr>
        <w:t xml:space="preserve">), </w:t>
      </w:r>
      <w:commentRangeStart w:id="3"/>
      <w:r w:rsidRPr="428FDCAD">
        <w:rPr>
          <w:rStyle w:val="apple-converted-space"/>
          <w:rFonts w:ascii="Times New Roman" w:hAnsi="Times New Roman"/>
          <w:sz w:val="24"/>
          <w:szCs w:val="24"/>
          <w:lang w:val="et-EE"/>
        </w:rPr>
        <w:t>RT I, 22.03.2024, 2.</w:t>
      </w:r>
      <w:commentRangeEnd w:id="3"/>
      <w:r w:rsidR="00463F2B">
        <w:rPr>
          <w:rStyle w:val="Kommentaariviide"/>
        </w:rPr>
        <w:commentReference w:id="3"/>
      </w:r>
    </w:p>
    <w:p w14:paraId="3539C92F" w14:textId="351FD698" w:rsidR="00931167" w:rsidRPr="00700878" w:rsidRDefault="00931167" w:rsidP="00700878">
      <w:pPr>
        <w:rPr>
          <w:highlight w:val="yellow"/>
        </w:rPr>
      </w:pPr>
    </w:p>
    <w:p w14:paraId="476688D7" w14:textId="08EF5B0D" w:rsidR="00700878" w:rsidRPr="0070087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Väljatöötamiskavatsust ei ole koostatud tulenevalt hea õigusloome ja normitehnika eeskirja §</w:t>
      </w:r>
      <w:r w:rsidR="001D00CD">
        <w:rPr>
          <w:rFonts w:ascii="Times New Roman" w:hAnsi="Times New Roman"/>
          <w:sz w:val="24"/>
          <w:szCs w:val="24"/>
          <w:lang w:val="et-EE"/>
        </w:rPr>
        <w:t> </w:t>
      </w:r>
      <w:r w:rsidRPr="428FDCAD">
        <w:rPr>
          <w:rFonts w:ascii="Times New Roman" w:hAnsi="Times New Roman"/>
          <w:sz w:val="24"/>
          <w:szCs w:val="24"/>
          <w:lang w:val="et-EE"/>
        </w:rPr>
        <w:t>1 l</w:t>
      </w:r>
      <w:r w:rsidR="001D00CD">
        <w:rPr>
          <w:rFonts w:ascii="Times New Roman" w:hAnsi="Times New Roman"/>
          <w:sz w:val="24"/>
          <w:szCs w:val="24"/>
          <w:lang w:val="et-EE"/>
        </w:rPr>
        <w:t>õike </w:t>
      </w:r>
      <w:r w:rsidRPr="428FDCAD">
        <w:rPr>
          <w:rFonts w:ascii="Times New Roman" w:hAnsi="Times New Roman"/>
          <w:sz w:val="24"/>
          <w:szCs w:val="24"/>
          <w:lang w:val="et-EE"/>
        </w:rPr>
        <w:t>2 punktist</w:t>
      </w:r>
      <w:r w:rsidR="001D00CD">
        <w:rPr>
          <w:rFonts w:ascii="Times New Roman" w:hAnsi="Times New Roman"/>
          <w:sz w:val="24"/>
          <w:szCs w:val="24"/>
          <w:lang w:val="et-EE"/>
        </w:rPr>
        <w:t> </w:t>
      </w:r>
      <w:r w:rsidRPr="428FDCAD">
        <w:rPr>
          <w:rFonts w:ascii="Times New Roman" w:hAnsi="Times New Roman"/>
          <w:sz w:val="24"/>
          <w:szCs w:val="24"/>
          <w:lang w:val="et-EE"/>
        </w:rPr>
        <w:t>2, ku</w:t>
      </w:r>
      <w:r w:rsidR="001D00CD">
        <w:rPr>
          <w:rFonts w:ascii="Times New Roman" w:hAnsi="Times New Roman"/>
          <w:sz w:val="24"/>
          <w:szCs w:val="24"/>
          <w:lang w:val="et-EE"/>
        </w:rPr>
        <w:t>na</w:t>
      </w:r>
      <w:r w:rsidRPr="428FDCAD">
        <w:rPr>
          <w:rFonts w:ascii="Times New Roman" w:hAnsi="Times New Roman"/>
          <w:sz w:val="24"/>
          <w:szCs w:val="24"/>
          <w:lang w:val="et-EE"/>
        </w:rPr>
        <w:t xml:space="preserve"> eelnõu käsitleb EL</w:t>
      </w:r>
      <w:r w:rsidR="001D00CD">
        <w:rPr>
          <w:rFonts w:ascii="Times New Roman" w:hAnsi="Times New Roman"/>
          <w:sz w:val="24"/>
          <w:szCs w:val="24"/>
          <w:lang w:val="et-EE"/>
        </w:rPr>
        <w:t>i</w:t>
      </w:r>
      <w:r w:rsidRPr="428FDCAD">
        <w:rPr>
          <w:rFonts w:ascii="Times New Roman" w:hAnsi="Times New Roman"/>
          <w:sz w:val="24"/>
          <w:szCs w:val="24"/>
          <w:lang w:val="et-EE"/>
        </w:rPr>
        <w:t xml:space="preserve"> õiguse rakendamist.</w:t>
      </w:r>
    </w:p>
    <w:p w14:paraId="05C0A21E" w14:textId="082A9E4E" w:rsidR="00700878" w:rsidRDefault="00700878" w:rsidP="0009749A">
      <w:pPr>
        <w:jc w:val="both"/>
        <w:rPr>
          <w:rFonts w:ascii="Times New Roman" w:hAnsi="Times New Roman"/>
          <w:sz w:val="24"/>
          <w:szCs w:val="24"/>
          <w:lang w:val="et-EE"/>
        </w:rPr>
      </w:pPr>
    </w:p>
    <w:p w14:paraId="6607C53D" w14:textId="516102BB" w:rsidR="0009749A" w:rsidRPr="00AC7D07" w:rsidRDefault="0009749A" w:rsidP="0009749A">
      <w:pPr>
        <w:jc w:val="both"/>
        <w:rPr>
          <w:rFonts w:ascii="Times New Roman" w:hAnsi="Times New Roman"/>
          <w:sz w:val="24"/>
          <w:szCs w:val="24"/>
          <w:lang w:val="et-EE"/>
        </w:rPr>
      </w:pPr>
      <w:r>
        <w:rPr>
          <w:rFonts w:ascii="Times New Roman" w:hAnsi="Times New Roman"/>
          <w:sz w:val="24"/>
          <w:szCs w:val="24"/>
          <w:lang w:val="et-EE"/>
        </w:rPr>
        <w:t>E</w:t>
      </w:r>
      <w:r w:rsidR="00AC7D07">
        <w:rPr>
          <w:rFonts w:ascii="Times New Roman" w:hAnsi="Times New Roman"/>
          <w:sz w:val="24"/>
          <w:szCs w:val="24"/>
          <w:lang w:val="et-EE"/>
        </w:rPr>
        <w:t xml:space="preserve">uroopa Komisjon on koostanud mõjuanalüüsi direktiivide 2015/637 ja 2019/997 muutmise kohta, mis on kättesaadav aadressil </w:t>
      </w:r>
      <w:hyperlink r:id="rId17" w:history="1">
        <w:r w:rsidR="00AC7D07" w:rsidRPr="00AC7D07">
          <w:rPr>
            <w:rStyle w:val="Hperlink"/>
            <w:lang w:val="et-EE"/>
          </w:rPr>
          <w:t>EUR-Lex - 52023SC0941 - EN - EUR-Lex (europa.eu)</w:t>
        </w:r>
      </w:hyperlink>
      <w:r w:rsidR="00AC7D07" w:rsidRPr="00AC7D07">
        <w:rPr>
          <w:lang w:val="et-EE"/>
        </w:rPr>
        <w:t>.</w:t>
      </w:r>
    </w:p>
    <w:p w14:paraId="0D5955DC" w14:textId="77777777" w:rsidR="0009749A" w:rsidRPr="0009749A" w:rsidRDefault="0009749A" w:rsidP="0009749A">
      <w:pPr>
        <w:jc w:val="both"/>
        <w:rPr>
          <w:rFonts w:ascii="Times New Roman" w:hAnsi="Times New Roman"/>
          <w:sz w:val="24"/>
          <w:szCs w:val="24"/>
          <w:lang w:val="et-EE"/>
        </w:rPr>
      </w:pPr>
    </w:p>
    <w:p w14:paraId="7501AB2A" w14:textId="2540683D" w:rsidR="0009749A" w:rsidRPr="0009749A" w:rsidRDefault="0009749A" w:rsidP="0009749A">
      <w:pPr>
        <w:jc w:val="both"/>
        <w:rPr>
          <w:rFonts w:ascii="Times New Roman" w:hAnsi="Times New Roman"/>
          <w:sz w:val="24"/>
          <w:szCs w:val="24"/>
          <w:lang w:val="et-EE"/>
        </w:rPr>
      </w:pPr>
      <w:r w:rsidRPr="0009749A">
        <w:rPr>
          <w:rFonts w:ascii="Times New Roman" w:hAnsi="Times New Roman"/>
          <w:sz w:val="24"/>
          <w:szCs w:val="24"/>
          <w:lang w:val="et-EE"/>
        </w:rPr>
        <w:t>Eelnõu ei ole seotud muu menetluses oleva eelnõuga ning ei kuulu Vabariigi Valitsuse tegevusprogrammi.</w:t>
      </w:r>
    </w:p>
    <w:p w14:paraId="7D04C048" w14:textId="77777777" w:rsidR="0009749A" w:rsidRPr="00700878" w:rsidRDefault="0009749A" w:rsidP="0009749A">
      <w:pPr>
        <w:jc w:val="both"/>
        <w:rPr>
          <w:rFonts w:ascii="Times New Roman" w:hAnsi="Times New Roman"/>
          <w:sz w:val="24"/>
          <w:szCs w:val="24"/>
          <w:highlight w:val="yellow"/>
          <w:lang w:val="et-EE"/>
        </w:rPr>
      </w:pPr>
    </w:p>
    <w:p w14:paraId="04E7EDAA" w14:textId="7CDD530D" w:rsidR="00931167" w:rsidRPr="006B549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w:t>
      </w:r>
      <w:r w:rsidR="001D00CD">
        <w:rPr>
          <w:rFonts w:ascii="Times New Roman" w:hAnsi="Times New Roman"/>
          <w:sz w:val="24"/>
          <w:szCs w:val="24"/>
          <w:lang w:val="et-EE"/>
        </w:rPr>
        <w:t>t e</w:t>
      </w:r>
      <w:r w:rsidRPr="428FDCAD">
        <w:rPr>
          <w:rFonts w:ascii="Times New Roman" w:hAnsi="Times New Roman"/>
          <w:sz w:val="24"/>
          <w:szCs w:val="24"/>
          <w:lang w:val="et-EE"/>
        </w:rPr>
        <w:t>elnõu seadusena vastu</w:t>
      </w:r>
      <w:r w:rsidR="001D00CD">
        <w:rPr>
          <w:rFonts w:ascii="Times New Roman" w:hAnsi="Times New Roman"/>
          <w:sz w:val="24"/>
          <w:szCs w:val="24"/>
          <w:lang w:val="et-EE"/>
        </w:rPr>
        <w:t xml:space="preserve"> </w:t>
      </w:r>
      <w:r w:rsidRPr="428FDCAD">
        <w:rPr>
          <w:rFonts w:ascii="Times New Roman" w:hAnsi="Times New Roman"/>
          <w:sz w:val="24"/>
          <w:szCs w:val="24"/>
          <w:lang w:val="et-EE"/>
        </w:rPr>
        <w:t>võt</w:t>
      </w:r>
      <w:r w:rsidR="001D00CD">
        <w:rPr>
          <w:rFonts w:ascii="Times New Roman" w:hAnsi="Times New Roman"/>
          <w:sz w:val="24"/>
          <w:szCs w:val="24"/>
          <w:lang w:val="et-EE"/>
        </w:rPr>
        <w:t>ta,</w:t>
      </w:r>
      <w:r w:rsidRPr="428FDCAD">
        <w:rPr>
          <w:rFonts w:ascii="Times New Roman" w:hAnsi="Times New Roman"/>
          <w:sz w:val="24"/>
          <w:szCs w:val="24"/>
          <w:lang w:val="et-EE"/>
        </w:rPr>
        <w:t xml:space="preserve"> on vaja Riigikogu poolthäälte</w:t>
      </w:r>
      <w:r w:rsidR="001D00CD">
        <w:rPr>
          <w:rFonts w:ascii="Times New Roman" w:hAnsi="Times New Roman"/>
          <w:sz w:val="24"/>
          <w:szCs w:val="24"/>
          <w:lang w:val="et-EE"/>
        </w:rPr>
        <w:t xml:space="preserve"> </w:t>
      </w:r>
      <w:r w:rsidRPr="428FDCAD">
        <w:rPr>
          <w:rFonts w:ascii="Times New Roman" w:hAnsi="Times New Roman"/>
          <w:sz w:val="24"/>
          <w:szCs w:val="24"/>
          <w:lang w:val="et-EE"/>
        </w:rPr>
        <w:t>enamus</w:t>
      </w:r>
      <w:r w:rsidR="001D00CD">
        <w:rPr>
          <w:rFonts w:ascii="Times New Roman" w:hAnsi="Times New Roman"/>
          <w:sz w:val="24"/>
          <w:szCs w:val="24"/>
          <w:lang w:val="et-EE"/>
        </w:rPr>
        <w:t>t</w:t>
      </w:r>
      <w:r w:rsidRPr="428FDCAD">
        <w:rPr>
          <w:rFonts w:ascii="Times New Roman" w:hAnsi="Times New Roman"/>
          <w:sz w:val="24"/>
          <w:szCs w:val="24"/>
          <w:lang w:val="et-EE"/>
        </w:rPr>
        <w:t>, kuna Eesti Vabariigi põhiseaduse §</w:t>
      </w:r>
      <w:r w:rsidR="001D00CD">
        <w:rPr>
          <w:rFonts w:ascii="Times New Roman" w:hAnsi="Times New Roman"/>
          <w:sz w:val="24"/>
          <w:szCs w:val="24"/>
          <w:lang w:val="et-EE"/>
        </w:rPr>
        <w:t> </w:t>
      </w:r>
      <w:r w:rsidRPr="428FDCAD">
        <w:rPr>
          <w:rFonts w:ascii="Times New Roman" w:hAnsi="Times New Roman"/>
          <w:sz w:val="24"/>
          <w:szCs w:val="24"/>
          <w:lang w:val="et-EE"/>
        </w:rPr>
        <w:t>73 kohaselt võetakse Riigikogu aktid vastu poolthäälte enamusega, välja arvatud §-s</w:t>
      </w:r>
      <w:r w:rsidR="00F109B2">
        <w:rPr>
          <w:rFonts w:ascii="Times New Roman" w:hAnsi="Times New Roman"/>
          <w:sz w:val="24"/>
          <w:szCs w:val="24"/>
          <w:lang w:val="et-EE"/>
        </w:rPr>
        <w:t> </w:t>
      </w:r>
      <w:r w:rsidRPr="428FDCAD">
        <w:rPr>
          <w:rFonts w:ascii="Times New Roman" w:hAnsi="Times New Roman"/>
          <w:sz w:val="24"/>
          <w:szCs w:val="24"/>
          <w:lang w:val="et-EE"/>
        </w:rPr>
        <w:t>104 nimetatud seadused.</w:t>
      </w:r>
    </w:p>
    <w:p w14:paraId="50954136" w14:textId="77777777" w:rsidR="00931167" w:rsidRPr="006B5497" w:rsidRDefault="00931167" w:rsidP="006B5497">
      <w:pPr>
        <w:rPr>
          <w:rFonts w:ascii="Times New Roman" w:hAnsi="Times New Roman"/>
          <w:sz w:val="24"/>
          <w:szCs w:val="24"/>
          <w:highlight w:val="yellow"/>
          <w:lang w:val="et-EE"/>
        </w:rPr>
      </w:pPr>
    </w:p>
    <w:p w14:paraId="08F3A623" w14:textId="77777777" w:rsidR="00931167" w:rsidRPr="00416446"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2. Seaduse eesmärk</w:t>
      </w:r>
    </w:p>
    <w:p w14:paraId="06394750" w14:textId="520020B1" w:rsidR="00931167" w:rsidRDefault="00931167" w:rsidP="00931167">
      <w:pPr>
        <w:jc w:val="both"/>
        <w:rPr>
          <w:rStyle w:val="apple-converted-space"/>
          <w:rFonts w:ascii="Times New Roman" w:hAnsi="Times New Roman"/>
          <w:b/>
          <w:sz w:val="24"/>
          <w:szCs w:val="24"/>
          <w:shd w:val="clear" w:color="auto" w:fill="FFFFFF"/>
          <w:lang w:val="et-EE"/>
        </w:rPr>
      </w:pPr>
    </w:p>
    <w:p w14:paraId="31DF9CDE" w14:textId="4E52D649" w:rsidR="00B86FAE" w:rsidRPr="00D97790" w:rsidRDefault="005E2223" w:rsidP="428FDCAD">
      <w:pPr>
        <w:jc w:val="both"/>
        <w:rPr>
          <w:rFonts w:ascii="Times New Roman" w:hAnsi="Times New Roman"/>
          <w:sz w:val="24"/>
          <w:szCs w:val="24"/>
          <w:lang w:val="et-EE"/>
        </w:rPr>
      </w:pPr>
      <w:r>
        <w:rPr>
          <w:rFonts w:ascii="Times New Roman" w:hAnsi="Times New Roman"/>
          <w:sz w:val="24"/>
          <w:szCs w:val="24"/>
          <w:lang w:val="et-EE"/>
        </w:rPr>
        <w:t xml:space="preserve">Euroopa </w:t>
      </w:r>
      <w:r w:rsidR="00931167" w:rsidRPr="00416446">
        <w:rPr>
          <w:rFonts w:ascii="Times New Roman" w:hAnsi="Times New Roman"/>
          <w:sz w:val="24"/>
          <w:szCs w:val="24"/>
          <w:lang w:val="et-EE"/>
        </w:rPr>
        <w:t xml:space="preserve">Liidu kodakondsus on liikmesriikide kodanike põhistaatus. Sellega antakse igale </w:t>
      </w:r>
      <w:r>
        <w:rPr>
          <w:rFonts w:ascii="Times New Roman" w:hAnsi="Times New Roman"/>
          <w:sz w:val="24"/>
          <w:szCs w:val="24"/>
          <w:lang w:val="et-EE"/>
        </w:rPr>
        <w:t>ELi</w:t>
      </w:r>
      <w:r w:rsidR="00931167" w:rsidRPr="00416446">
        <w:rPr>
          <w:rFonts w:ascii="Times New Roman" w:hAnsi="Times New Roman"/>
          <w:sz w:val="24"/>
          <w:szCs w:val="24"/>
          <w:lang w:val="et-EE"/>
        </w:rPr>
        <w:t xml:space="preserve"> kodanikule õigus saada kolmanda riigi territooriumil või ELis, kus nende kodakondsusjärgne liikmesriik ei ole esindatud, kaitset teise liikmesriigi diplomaatilistelt ja konsulaarasutustelt samadel tingimustel kui selle teise liikmesrii</w:t>
      </w:r>
      <w:r w:rsidR="000E3892">
        <w:rPr>
          <w:rFonts w:ascii="Times New Roman" w:hAnsi="Times New Roman"/>
          <w:sz w:val="24"/>
          <w:szCs w:val="24"/>
          <w:lang w:val="et-EE"/>
        </w:rPr>
        <w:t xml:space="preserve">gi kodanikel. </w:t>
      </w:r>
      <w:r>
        <w:rPr>
          <w:rFonts w:ascii="Times New Roman" w:hAnsi="Times New Roman"/>
          <w:sz w:val="24"/>
          <w:szCs w:val="24"/>
          <w:lang w:val="et-EE"/>
        </w:rPr>
        <w:t>ELi kodanike konsulaarkaitse põhimõtted kehtestati juba 1995.</w:t>
      </w:r>
      <w:r w:rsidR="00E32440">
        <w:rPr>
          <w:rFonts w:ascii="Times New Roman" w:hAnsi="Times New Roman"/>
          <w:sz w:val="24"/>
          <w:szCs w:val="24"/>
          <w:lang w:val="et-EE"/>
        </w:rPr>
        <w:t> </w:t>
      </w:r>
      <w:r>
        <w:rPr>
          <w:rFonts w:ascii="Times New Roman" w:hAnsi="Times New Roman"/>
          <w:sz w:val="24"/>
          <w:szCs w:val="24"/>
          <w:lang w:val="et-EE"/>
        </w:rPr>
        <w:t>a</w:t>
      </w:r>
      <w:r w:rsidR="00E32440">
        <w:rPr>
          <w:rFonts w:ascii="Times New Roman" w:hAnsi="Times New Roman"/>
          <w:sz w:val="24"/>
          <w:szCs w:val="24"/>
          <w:lang w:val="et-EE"/>
        </w:rPr>
        <w:t>astal</w:t>
      </w:r>
      <w:r>
        <w:rPr>
          <w:rStyle w:val="Allmrkuseviide"/>
          <w:rFonts w:ascii="Times New Roman" w:hAnsi="Times New Roman"/>
          <w:sz w:val="24"/>
          <w:szCs w:val="24"/>
          <w:lang w:val="et-EE"/>
        </w:rPr>
        <w:footnoteReference w:id="4"/>
      </w:r>
      <w:r>
        <w:rPr>
          <w:rFonts w:ascii="Times New Roman" w:hAnsi="Times New Roman"/>
          <w:sz w:val="24"/>
          <w:szCs w:val="24"/>
          <w:lang w:val="et-EE"/>
        </w:rPr>
        <w:t xml:space="preserve"> </w:t>
      </w:r>
      <w:r w:rsidR="00B86FAE">
        <w:rPr>
          <w:rFonts w:ascii="Times New Roman" w:hAnsi="Times New Roman"/>
          <w:sz w:val="24"/>
          <w:szCs w:val="24"/>
          <w:lang w:val="et-EE"/>
        </w:rPr>
        <w:t>ning k</w:t>
      </w:r>
      <w:r>
        <w:rPr>
          <w:rFonts w:ascii="Times New Roman" w:hAnsi="Times New Roman"/>
          <w:sz w:val="24"/>
          <w:szCs w:val="24"/>
          <w:lang w:val="et-EE"/>
        </w:rPr>
        <w:t>oordineerimis- ja koostöömeetme</w:t>
      </w:r>
      <w:r w:rsidR="00B86FAE">
        <w:rPr>
          <w:rFonts w:ascii="Times New Roman" w:hAnsi="Times New Roman"/>
          <w:sz w:val="24"/>
          <w:szCs w:val="24"/>
          <w:lang w:val="et-EE"/>
        </w:rPr>
        <w:t>id</w:t>
      </w:r>
      <w:r>
        <w:rPr>
          <w:rFonts w:ascii="Times New Roman" w:hAnsi="Times New Roman"/>
          <w:sz w:val="24"/>
          <w:szCs w:val="24"/>
          <w:lang w:val="et-EE"/>
        </w:rPr>
        <w:t>, millega hõlbustatakse esindamata ELi kodanike konsulaarkaitset</w:t>
      </w:r>
      <w:r w:rsidR="00B86FAE">
        <w:rPr>
          <w:rFonts w:ascii="Times New Roman" w:hAnsi="Times New Roman"/>
          <w:sz w:val="24"/>
          <w:szCs w:val="24"/>
          <w:lang w:val="et-EE"/>
        </w:rPr>
        <w:t xml:space="preserve">, täpsustati direktiiviga </w:t>
      </w:r>
      <w:r>
        <w:rPr>
          <w:rFonts w:ascii="Times New Roman" w:hAnsi="Times New Roman"/>
          <w:sz w:val="24"/>
          <w:szCs w:val="24"/>
          <w:lang w:val="et-EE"/>
        </w:rPr>
        <w:t>2015/637</w:t>
      </w:r>
      <w:r w:rsidR="00B86FAE">
        <w:rPr>
          <w:rFonts w:ascii="Times New Roman" w:hAnsi="Times New Roman"/>
          <w:sz w:val="24"/>
          <w:szCs w:val="24"/>
          <w:lang w:val="et-EE"/>
        </w:rPr>
        <w:t xml:space="preserve">. </w:t>
      </w:r>
      <w:r w:rsidR="00EB2377">
        <w:rPr>
          <w:rFonts w:ascii="Times New Roman" w:hAnsi="Times New Roman"/>
          <w:sz w:val="24"/>
          <w:szCs w:val="24"/>
          <w:lang w:val="et-EE"/>
        </w:rPr>
        <w:t>Nimetatud otsus</w:t>
      </w:r>
      <w:r w:rsidR="00E32440">
        <w:rPr>
          <w:rFonts w:ascii="Times New Roman" w:hAnsi="Times New Roman"/>
          <w:sz w:val="24"/>
          <w:szCs w:val="24"/>
          <w:lang w:val="et-EE"/>
        </w:rPr>
        <w:t>es</w:t>
      </w:r>
      <w:r w:rsidR="00EB2377">
        <w:rPr>
          <w:rFonts w:ascii="Times New Roman" w:hAnsi="Times New Roman"/>
          <w:sz w:val="24"/>
          <w:szCs w:val="24"/>
          <w:lang w:val="et-EE"/>
        </w:rPr>
        <w:t xml:space="preserve"> ja d</w:t>
      </w:r>
      <w:r w:rsidR="00B86FAE">
        <w:rPr>
          <w:rFonts w:ascii="Times New Roman" w:hAnsi="Times New Roman"/>
          <w:sz w:val="24"/>
          <w:szCs w:val="24"/>
          <w:lang w:val="et-EE"/>
        </w:rPr>
        <w:t>irektiiv</w:t>
      </w:r>
      <w:r w:rsidR="00E32440">
        <w:rPr>
          <w:rFonts w:ascii="Times New Roman" w:hAnsi="Times New Roman"/>
          <w:sz w:val="24"/>
          <w:szCs w:val="24"/>
          <w:lang w:val="et-EE"/>
        </w:rPr>
        <w:t>is on</w:t>
      </w:r>
      <w:r w:rsidR="00EB2377">
        <w:rPr>
          <w:rFonts w:ascii="Times New Roman" w:hAnsi="Times New Roman"/>
          <w:sz w:val="24"/>
          <w:szCs w:val="24"/>
          <w:lang w:val="et-EE"/>
        </w:rPr>
        <w:t xml:space="preserve"> ühe konsulaarabi liigina</w:t>
      </w:r>
      <w:r w:rsidR="00B86FAE">
        <w:rPr>
          <w:rFonts w:ascii="Times New Roman" w:hAnsi="Times New Roman"/>
          <w:sz w:val="24"/>
          <w:szCs w:val="24"/>
          <w:lang w:val="et-EE"/>
        </w:rPr>
        <w:t xml:space="preserve"> </w:t>
      </w:r>
      <w:r w:rsidR="00E32440">
        <w:rPr>
          <w:rFonts w:ascii="Times New Roman" w:hAnsi="Times New Roman"/>
          <w:sz w:val="24"/>
          <w:szCs w:val="24"/>
          <w:lang w:val="et-EE"/>
        </w:rPr>
        <w:t xml:space="preserve">ette nähtud </w:t>
      </w:r>
      <w:r w:rsidR="00B86FAE">
        <w:rPr>
          <w:rFonts w:ascii="Times New Roman" w:hAnsi="Times New Roman"/>
          <w:sz w:val="24"/>
          <w:szCs w:val="24"/>
          <w:lang w:val="et-EE"/>
        </w:rPr>
        <w:t>ETD väljastami</w:t>
      </w:r>
      <w:r w:rsidR="00E32440">
        <w:rPr>
          <w:rFonts w:ascii="Times New Roman" w:hAnsi="Times New Roman"/>
          <w:sz w:val="24"/>
          <w:szCs w:val="24"/>
          <w:lang w:val="et-EE"/>
        </w:rPr>
        <w:t>n</w:t>
      </w:r>
      <w:r w:rsidR="00B86FAE">
        <w:rPr>
          <w:rFonts w:ascii="Times New Roman" w:hAnsi="Times New Roman"/>
          <w:sz w:val="24"/>
          <w:szCs w:val="24"/>
          <w:lang w:val="et-EE"/>
        </w:rPr>
        <w:t>e ELi kodanikele</w:t>
      </w:r>
      <w:r w:rsidR="00EB2377">
        <w:rPr>
          <w:rFonts w:ascii="Times New Roman" w:hAnsi="Times New Roman"/>
          <w:sz w:val="24"/>
          <w:szCs w:val="24"/>
          <w:lang w:val="et-EE"/>
        </w:rPr>
        <w:t>,</w:t>
      </w:r>
      <w:r w:rsidR="00EB2377" w:rsidRPr="00EB2377">
        <w:rPr>
          <w:rFonts w:ascii="Times New Roman" w:hAnsi="Times New Roman"/>
          <w:sz w:val="24"/>
          <w:szCs w:val="24"/>
          <w:lang w:val="et-EE"/>
        </w:rPr>
        <w:t xml:space="preserve"> </w:t>
      </w:r>
      <w:r w:rsidR="00EB2377" w:rsidRPr="00D97790">
        <w:rPr>
          <w:rFonts w:ascii="Times New Roman" w:hAnsi="Times New Roman"/>
          <w:sz w:val="24"/>
          <w:szCs w:val="24"/>
          <w:lang w:val="et-EE"/>
        </w:rPr>
        <w:t xml:space="preserve">kelle pass või reisidokument on kadunud, varastatud või hävinud või ei ole ajutiselt </w:t>
      </w:r>
      <w:r w:rsidR="00EB2377" w:rsidRPr="00D97790">
        <w:rPr>
          <w:rFonts w:ascii="Times New Roman" w:hAnsi="Times New Roman"/>
          <w:sz w:val="24"/>
          <w:szCs w:val="24"/>
          <w:lang w:val="et-EE"/>
        </w:rPr>
        <w:lastRenderedPageBreak/>
        <w:t>kättesaadav</w:t>
      </w:r>
      <w:r w:rsidR="00B86FAE">
        <w:rPr>
          <w:rFonts w:ascii="Times New Roman" w:hAnsi="Times New Roman"/>
          <w:sz w:val="24"/>
          <w:szCs w:val="24"/>
          <w:lang w:val="et-EE"/>
        </w:rPr>
        <w:t>. Riigisisesesse õigusesse</w:t>
      </w:r>
      <w:r w:rsidR="00EB2377">
        <w:rPr>
          <w:rFonts w:ascii="Times New Roman" w:hAnsi="Times New Roman"/>
          <w:sz w:val="24"/>
          <w:szCs w:val="24"/>
          <w:lang w:val="et-EE"/>
        </w:rPr>
        <w:t xml:space="preserve"> (ITDS ja </w:t>
      </w:r>
      <w:proofErr w:type="spellStart"/>
      <w:r w:rsidR="00EB2377">
        <w:rPr>
          <w:rFonts w:ascii="Times New Roman" w:hAnsi="Times New Roman"/>
          <w:sz w:val="24"/>
          <w:szCs w:val="24"/>
          <w:lang w:val="et-EE"/>
        </w:rPr>
        <w:t>KonS</w:t>
      </w:r>
      <w:proofErr w:type="spellEnd"/>
      <w:r w:rsidR="00EB2377">
        <w:rPr>
          <w:rFonts w:ascii="Times New Roman" w:hAnsi="Times New Roman"/>
          <w:sz w:val="24"/>
          <w:szCs w:val="24"/>
          <w:lang w:val="et-EE"/>
        </w:rPr>
        <w:t>)</w:t>
      </w:r>
      <w:r w:rsidR="00B86FAE">
        <w:rPr>
          <w:rFonts w:ascii="Times New Roman" w:hAnsi="Times New Roman"/>
          <w:sz w:val="24"/>
          <w:szCs w:val="24"/>
          <w:lang w:val="et-EE"/>
        </w:rPr>
        <w:t xml:space="preserve"> lisati</w:t>
      </w:r>
      <w:r w:rsidR="00EB2377">
        <w:rPr>
          <w:rFonts w:ascii="Times New Roman" w:hAnsi="Times New Roman"/>
          <w:sz w:val="24"/>
          <w:szCs w:val="24"/>
          <w:lang w:val="et-EE"/>
        </w:rPr>
        <w:t xml:space="preserve"> </w:t>
      </w:r>
      <w:r w:rsidR="00E32440">
        <w:rPr>
          <w:rFonts w:ascii="Times New Roman" w:hAnsi="Times New Roman"/>
          <w:sz w:val="24"/>
          <w:szCs w:val="24"/>
          <w:lang w:val="et-EE"/>
        </w:rPr>
        <w:t>asjakohased</w:t>
      </w:r>
      <w:r w:rsidR="00EB2377">
        <w:rPr>
          <w:rFonts w:ascii="Times New Roman" w:hAnsi="Times New Roman"/>
          <w:sz w:val="24"/>
          <w:szCs w:val="24"/>
          <w:lang w:val="et-EE"/>
        </w:rPr>
        <w:t xml:space="preserve"> sätted 2022.</w:t>
      </w:r>
      <w:r w:rsidR="00E32440">
        <w:rPr>
          <w:rFonts w:ascii="Times New Roman" w:hAnsi="Times New Roman"/>
          <w:sz w:val="24"/>
          <w:szCs w:val="24"/>
          <w:lang w:val="et-EE"/>
        </w:rPr>
        <w:t> aastal</w:t>
      </w:r>
      <w:r w:rsidR="00EB2377">
        <w:rPr>
          <w:rFonts w:ascii="Times New Roman" w:hAnsi="Times New Roman"/>
          <w:sz w:val="24"/>
          <w:szCs w:val="24"/>
          <w:lang w:val="et-EE"/>
        </w:rPr>
        <w:t xml:space="preserve"> ning sellest ajast on </w:t>
      </w:r>
      <w:proofErr w:type="spellStart"/>
      <w:r w:rsidR="00EB2377">
        <w:rPr>
          <w:rFonts w:ascii="Times New Roman" w:hAnsi="Times New Roman"/>
          <w:sz w:val="24"/>
          <w:szCs w:val="24"/>
          <w:lang w:val="et-EE"/>
        </w:rPr>
        <w:t>ETDd</w:t>
      </w:r>
      <w:proofErr w:type="spellEnd"/>
      <w:r w:rsidR="00EB2377">
        <w:rPr>
          <w:rFonts w:ascii="Times New Roman" w:hAnsi="Times New Roman"/>
          <w:sz w:val="24"/>
          <w:szCs w:val="24"/>
          <w:lang w:val="et-EE"/>
        </w:rPr>
        <w:t xml:space="preserve"> kui isikut tõendavat dokumenti </w:t>
      </w:r>
      <w:proofErr w:type="spellStart"/>
      <w:r w:rsidR="00EB2377">
        <w:rPr>
          <w:rFonts w:ascii="Times New Roman" w:hAnsi="Times New Roman"/>
          <w:sz w:val="24"/>
          <w:szCs w:val="24"/>
          <w:lang w:val="et-EE"/>
        </w:rPr>
        <w:t>ITDSi</w:t>
      </w:r>
      <w:proofErr w:type="spellEnd"/>
      <w:r w:rsidR="00EB2377">
        <w:rPr>
          <w:rFonts w:ascii="Times New Roman" w:hAnsi="Times New Roman"/>
          <w:sz w:val="24"/>
          <w:szCs w:val="24"/>
          <w:lang w:val="et-EE"/>
        </w:rPr>
        <w:t xml:space="preserve"> alusel välja antud.</w:t>
      </w:r>
    </w:p>
    <w:p w14:paraId="31714E9A" w14:textId="097DF6EE" w:rsidR="00B86FAE" w:rsidRDefault="00B86FAE" w:rsidP="00931167">
      <w:pPr>
        <w:jc w:val="both"/>
        <w:rPr>
          <w:rFonts w:ascii="Times New Roman" w:hAnsi="Times New Roman"/>
          <w:sz w:val="24"/>
          <w:szCs w:val="24"/>
          <w:lang w:val="et-EE"/>
        </w:rPr>
      </w:pPr>
    </w:p>
    <w:p w14:paraId="1D2687D3" w14:textId="49D1B978" w:rsidR="00DE390D"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 põhieesmärk on võtta üle direktiivist tulenevad nõuded </w:t>
      </w:r>
      <w:r w:rsidR="00E32440">
        <w:rPr>
          <w:rFonts w:ascii="Times New Roman" w:hAnsi="Times New Roman"/>
          <w:sz w:val="24"/>
          <w:szCs w:val="24"/>
          <w:lang w:val="et-EE"/>
        </w:rPr>
        <w:t>ja</w:t>
      </w:r>
      <w:r w:rsidRPr="428FDCAD">
        <w:rPr>
          <w:rFonts w:ascii="Times New Roman" w:hAnsi="Times New Roman"/>
          <w:sz w:val="24"/>
          <w:szCs w:val="24"/>
          <w:lang w:val="et-EE"/>
        </w:rPr>
        <w:t xml:space="preserve"> viia valdkonna regulatsioon kooskõlla ajakohastatud ELi õigusega. Eelnõuga täiendatakse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ja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sätetega, mis võimaldavad taotluse alusel väljastada ETD kolmandas riigis või ELis olevale esindamata</w:t>
      </w:r>
      <w:r w:rsidR="001442EC">
        <w:rPr>
          <w:rFonts w:ascii="Times New Roman" w:hAnsi="Times New Roman"/>
          <w:sz w:val="24"/>
          <w:szCs w:val="24"/>
          <w:lang w:val="et-EE"/>
        </w:rPr>
        <w:t xml:space="preserve"> ELi</w:t>
      </w:r>
      <w:r w:rsidRPr="428FDCAD">
        <w:rPr>
          <w:rFonts w:ascii="Times New Roman" w:hAnsi="Times New Roman"/>
          <w:sz w:val="24"/>
          <w:szCs w:val="24"/>
          <w:lang w:val="et-EE"/>
        </w:rPr>
        <w:t xml:space="preserve"> kodanikule, kelle pass või reisidokument on kadunud, varastatud või hävinud või seda ei ole muul viisil võimalik mõistliku aja jooksul saada.</w:t>
      </w:r>
    </w:p>
    <w:p w14:paraId="6A3559C1" w14:textId="77777777" w:rsidR="00DE390D" w:rsidRDefault="00DE390D" w:rsidP="00931167">
      <w:pPr>
        <w:jc w:val="both"/>
        <w:rPr>
          <w:rFonts w:ascii="Times New Roman" w:hAnsi="Times New Roman"/>
          <w:sz w:val="24"/>
          <w:szCs w:val="24"/>
          <w:lang w:val="et-EE"/>
        </w:rPr>
      </w:pPr>
    </w:p>
    <w:p w14:paraId="1BC1327B" w14:textId="672C3E82" w:rsidR="00931167" w:rsidRPr="00416446"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Ühtlasi an</w:t>
      </w:r>
      <w:r w:rsidR="00657FCB">
        <w:rPr>
          <w:rFonts w:ascii="Times New Roman" w:hAnsi="Times New Roman"/>
          <w:sz w:val="24"/>
          <w:szCs w:val="24"/>
          <w:lang w:val="et-EE"/>
        </w:rPr>
        <w:t>takse</w:t>
      </w:r>
      <w:r w:rsidRPr="428FDCAD">
        <w:rPr>
          <w:rFonts w:ascii="Times New Roman" w:hAnsi="Times New Roman"/>
          <w:sz w:val="24"/>
          <w:szCs w:val="24"/>
          <w:lang w:val="et-EE"/>
        </w:rPr>
        <w:t xml:space="preserve"> direktiiv</w:t>
      </w:r>
      <w:r w:rsidR="00657FCB">
        <w:rPr>
          <w:rFonts w:ascii="Times New Roman" w:hAnsi="Times New Roman"/>
          <w:sz w:val="24"/>
          <w:szCs w:val="24"/>
          <w:lang w:val="et-EE"/>
        </w:rPr>
        <w:t>iga</w:t>
      </w:r>
      <w:r w:rsidRPr="428FDCAD">
        <w:rPr>
          <w:rFonts w:ascii="Times New Roman" w:hAnsi="Times New Roman"/>
          <w:sz w:val="24"/>
          <w:szCs w:val="24"/>
          <w:lang w:val="et-EE"/>
        </w:rPr>
        <w:t xml:space="preserve"> liikmesriikidele õiguse võtta ETD kasutusele ka liikmesriigi enda kodanike jaoks ning isikute jaoks, kellele liikmesriik rahvusvahelise või </w:t>
      </w:r>
      <w:r w:rsidR="004648EA">
        <w:rPr>
          <w:rFonts w:ascii="Times New Roman" w:hAnsi="Times New Roman"/>
          <w:sz w:val="24"/>
          <w:szCs w:val="24"/>
          <w:lang w:val="et-EE"/>
        </w:rPr>
        <w:t>riigisisese</w:t>
      </w:r>
      <w:r w:rsidR="004648EA" w:rsidRPr="428FDCAD">
        <w:rPr>
          <w:rFonts w:ascii="Times New Roman" w:hAnsi="Times New Roman"/>
          <w:sz w:val="24"/>
          <w:szCs w:val="24"/>
          <w:lang w:val="et-EE"/>
        </w:rPr>
        <w:t xml:space="preserve"> </w:t>
      </w:r>
      <w:r w:rsidRPr="428FDCAD">
        <w:rPr>
          <w:rFonts w:ascii="Times New Roman" w:hAnsi="Times New Roman"/>
          <w:sz w:val="24"/>
          <w:szCs w:val="24"/>
          <w:lang w:val="et-EE"/>
        </w:rPr>
        <w:t xml:space="preserve">õiguse alusel on kohustatud kaitset pakkuma ja kes elavad seaduslikult </w:t>
      </w:r>
      <w:r w:rsidR="004648EA">
        <w:rPr>
          <w:rFonts w:ascii="Times New Roman" w:hAnsi="Times New Roman"/>
          <w:sz w:val="24"/>
          <w:szCs w:val="24"/>
          <w:lang w:val="et-EE"/>
        </w:rPr>
        <w:t>asjaomases</w:t>
      </w:r>
      <w:r w:rsidRPr="428FDCAD">
        <w:rPr>
          <w:rFonts w:ascii="Times New Roman" w:hAnsi="Times New Roman"/>
          <w:sz w:val="24"/>
          <w:szCs w:val="24"/>
          <w:lang w:val="et-EE"/>
        </w:rPr>
        <w:t xml:space="preserve"> liikmesriigis. Eesti võtab ETD kasutusele oma </w:t>
      </w:r>
      <w:proofErr w:type="spellStart"/>
      <w:r w:rsidRPr="428FDCAD">
        <w:rPr>
          <w:rFonts w:ascii="Times New Roman" w:hAnsi="Times New Roman"/>
          <w:sz w:val="24"/>
          <w:szCs w:val="24"/>
          <w:lang w:val="et-EE"/>
        </w:rPr>
        <w:t>kodanike</w:t>
      </w:r>
      <w:r w:rsidR="00C17A60">
        <w:rPr>
          <w:rFonts w:ascii="Times New Roman" w:hAnsi="Times New Roman"/>
          <w:sz w:val="24"/>
          <w:szCs w:val="24"/>
          <w:lang w:val="et-EE"/>
        </w:rPr>
        <w:t>ning</w:t>
      </w:r>
      <w:proofErr w:type="spellEnd"/>
      <w:r w:rsidRPr="428FDCAD">
        <w:rPr>
          <w:rFonts w:ascii="Times New Roman" w:hAnsi="Times New Roman"/>
          <w:sz w:val="24"/>
          <w:szCs w:val="24"/>
          <w:lang w:val="et-EE"/>
        </w:rPr>
        <w:t xml:space="preserve"> välismaalaste</w:t>
      </w:r>
      <w:r w:rsidR="004648EA">
        <w:rPr>
          <w:rFonts w:ascii="Times New Roman" w:hAnsi="Times New Roman"/>
          <w:sz w:val="24"/>
          <w:szCs w:val="24"/>
          <w:lang w:val="et-EE"/>
        </w:rPr>
        <w:t xml:space="preserve"> jaoks</w:t>
      </w:r>
      <w:r w:rsidRPr="428FDCAD">
        <w:rPr>
          <w:rFonts w:ascii="Times New Roman" w:hAnsi="Times New Roman"/>
          <w:sz w:val="24"/>
          <w:szCs w:val="24"/>
          <w:lang w:val="et-EE"/>
        </w:rPr>
        <w:t xml:space="preserv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p>
    <w:p w14:paraId="5DBA6BB4" w14:textId="77777777" w:rsidR="00931167" w:rsidRPr="00416446" w:rsidRDefault="00931167" w:rsidP="00931167">
      <w:pPr>
        <w:jc w:val="both"/>
        <w:rPr>
          <w:rFonts w:ascii="Times New Roman" w:hAnsi="Times New Roman"/>
          <w:sz w:val="24"/>
          <w:szCs w:val="24"/>
          <w:lang w:val="et-EE"/>
        </w:rPr>
      </w:pPr>
    </w:p>
    <w:p w14:paraId="150B8E5C" w14:textId="4CC08230" w:rsidR="00794E0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Kehtiva seaduse </w:t>
      </w:r>
      <w:r w:rsidR="00E76443">
        <w:rPr>
          <w:rFonts w:ascii="Times New Roman" w:hAnsi="Times New Roman"/>
          <w:sz w:val="24"/>
          <w:szCs w:val="24"/>
          <w:lang w:val="et-EE"/>
        </w:rPr>
        <w:t>kohaselt</w:t>
      </w:r>
      <w:r w:rsidRPr="428FDCAD">
        <w:rPr>
          <w:rFonts w:ascii="Times New Roman" w:hAnsi="Times New Roman"/>
          <w:sz w:val="24"/>
          <w:szCs w:val="24"/>
          <w:lang w:val="et-EE"/>
        </w:rPr>
        <w:t xml:space="preserve"> antava tagasipöördumistunnistuse ja tagasipöördumise loa asemel </w:t>
      </w:r>
      <w:r w:rsidR="007108A1" w:rsidRPr="007108A1">
        <w:rPr>
          <w:rFonts w:ascii="Times New Roman" w:hAnsi="Times New Roman"/>
          <w:sz w:val="24"/>
          <w:szCs w:val="24"/>
          <w:lang w:val="et-EE"/>
        </w:rPr>
        <w:t xml:space="preserve">on mõistlik ja otstarbekas </w:t>
      </w:r>
      <w:r w:rsidR="007108A1">
        <w:rPr>
          <w:rFonts w:ascii="Times New Roman" w:hAnsi="Times New Roman"/>
          <w:sz w:val="24"/>
          <w:szCs w:val="24"/>
          <w:lang w:val="et-EE"/>
        </w:rPr>
        <w:t xml:space="preserve">kasutusele võtta </w:t>
      </w:r>
      <w:r w:rsidRPr="428FDCAD">
        <w:rPr>
          <w:rFonts w:ascii="Times New Roman" w:hAnsi="Times New Roman"/>
          <w:sz w:val="24"/>
          <w:szCs w:val="24"/>
          <w:lang w:val="et-EE"/>
        </w:rPr>
        <w:t>ETD. Kolme sisuliselt sama funktsiooni täitva, kuid erineva dokumendi välja</w:t>
      </w:r>
      <w:r w:rsidR="000F1FFE">
        <w:rPr>
          <w:rFonts w:ascii="Times New Roman" w:hAnsi="Times New Roman"/>
          <w:sz w:val="24"/>
          <w:szCs w:val="24"/>
          <w:lang w:val="et-EE"/>
        </w:rPr>
        <w:t>andmine</w:t>
      </w:r>
      <w:r w:rsidRPr="428FDCAD">
        <w:rPr>
          <w:rFonts w:ascii="Times New Roman" w:hAnsi="Times New Roman"/>
          <w:sz w:val="24"/>
          <w:szCs w:val="24"/>
          <w:lang w:val="et-EE"/>
        </w:rPr>
        <w:t xml:space="preserve"> tekitab bürokraatiat </w:t>
      </w:r>
      <w:r w:rsidR="00FD7AD2">
        <w:rPr>
          <w:rFonts w:ascii="Times New Roman" w:hAnsi="Times New Roman"/>
          <w:sz w:val="24"/>
          <w:szCs w:val="24"/>
          <w:lang w:val="et-EE"/>
        </w:rPr>
        <w:t>ega</w:t>
      </w:r>
      <w:r w:rsidRPr="428FDCAD">
        <w:rPr>
          <w:rFonts w:ascii="Times New Roman" w:hAnsi="Times New Roman"/>
          <w:sz w:val="24"/>
          <w:szCs w:val="24"/>
          <w:lang w:val="et-EE"/>
        </w:rPr>
        <w:t xml:space="preserve"> ole</w:t>
      </w:r>
      <w:r w:rsidR="00FD7AD2" w:rsidRPr="00FD7AD2">
        <w:rPr>
          <w:rFonts w:ascii="Times New Roman" w:hAnsi="Times New Roman"/>
          <w:sz w:val="24"/>
          <w:szCs w:val="24"/>
          <w:lang w:val="et-EE"/>
        </w:rPr>
        <w:t xml:space="preserve"> põhjendatud</w:t>
      </w:r>
      <w:r w:rsidR="00FD7AD2">
        <w:rPr>
          <w:rFonts w:ascii="Times New Roman" w:hAnsi="Times New Roman"/>
          <w:sz w:val="24"/>
          <w:szCs w:val="24"/>
          <w:lang w:val="et-EE"/>
        </w:rPr>
        <w:t>,</w:t>
      </w:r>
      <w:r w:rsidRPr="428FDCAD">
        <w:rPr>
          <w:rFonts w:ascii="Times New Roman" w:hAnsi="Times New Roman"/>
          <w:sz w:val="24"/>
          <w:szCs w:val="24"/>
          <w:lang w:val="et-EE"/>
        </w:rPr>
        <w:t xml:space="preserve"> arvestades nende dokumentide väljaandmise mahtu aastas (kokku u 600</w:t>
      </w:r>
      <w:r w:rsidR="00CD0DD7">
        <w:rPr>
          <w:rFonts w:ascii="Times New Roman" w:hAnsi="Times New Roman"/>
          <w:sz w:val="24"/>
          <w:szCs w:val="24"/>
          <w:lang w:val="et-EE"/>
        </w:rPr>
        <w:t>–</w:t>
      </w:r>
      <w:r w:rsidRPr="428FDCAD">
        <w:rPr>
          <w:rFonts w:ascii="Times New Roman" w:hAnsi="Times New Roman"/>
          <w:sz w:val="24"/>
          <w:szCs w:val="24"/>
          <w:lang w:val="et-EE"/>
        </w:rPr>
        <w:t>800). Kuna direktiivi</w:t>
      </w:r>
      <w:r w:rsidR="00CD0DD7">
        <w:rPr>
          <w:rFonts w:ascii="Times New Roman" w:hAnsi="Times New Roman"/>
          <w:sz w:val="24"/>
          <w:szCs w:val="24"/>
          <w:lang w:val="et-EE"/>
        </w:rPr>
        <w:t xml:space="preserve"> </w:t>
      </w:r>
      <w:r w:rsidR="00A93D66">
        <w:rPr>
          <w:rFonts w:ascii="Times New Roman" w:hAnsi="Times New Roman"/>
          <w:sz w:val="24"/>
          <w:szCs w:val="24"/>
          <w:lang w:val="et-EE"/>
        </w:rPr>
        <w:t>järgi</w:t>
      </w:r>
      <w:r w:rsidRPr="428FDCAD">
        <w:rPr>
          <w:rFonts w:ascii="Times New Roman" w:hAnsi="Times New Roman"/>
          <w:sz w:val="24"/>
          <w:szCs w:val="24"/>
          <w:lang w:val="et-EE"/>
        </w:rPr>
        <w:t xml:space="preserve"> muutub esindamata ELi kodanikele antava ETD vorm, võetakse sama ETD vorm kasutusele kõigi tagasipöördumisdokumentide puhul. Seejuures on oluline, et Eesti ja ELi dokumendid peaksid olema võrdväärse turvalisusastmega. Kehtiva seaduse alusel antava tagasipöördumistunnistuse ja tagasipöördumise loa vormid on püsinud sisuliselt muutumatuna alates 1990ndatest ning vajaksid turvaelementidega ajakohastamist. Ühtsele ETD vormile ülemineku kasuks räägib ka asjaolu, et Eestis puudub valmistajatehas, mis oleks suuteline tootma tagasipöördumistunnistuse ja tagasipöördumise loa blankette ja kleebiseid. Seega ei ole mõistlik teha hanget nende uue kujunduse väljatöötamiseks ega hakata neid eraldi tellima välismaalt. Otstarbekas on minna üle ühtsele ELi dokumendi vormile (blankett ja kleebis), mida tellitakse ELi </w:t>
      </w:r>
      <w:proofErr w:type="spellStart"/>
      <w:r w:rsidRPr="428FDCAD">
        <w:rPr>
          <w:rFonts w:ascii="Times New Roman" w:hAnsi="Times New Roman"/>
          <w:sz w:val="24"/>
          <w:szCs w:val="24"/>
          <w:lang w:val="et-EE"/>
        </w:rPr>
        <w:t>ühishanke</w:t>
      </w:r>
      <w:proofErr w:type="spellEnd"/>
      <w:r w:rsidRPr="428FDCAD">
        <w:rPr>
          <w:rFonts w:ascii="Times New Roman" w:hAnsi="Times New Roman"/>
          <w:sz w:val="24"/>
          <w:szCs w:val="24"/>
          <w:lang w:val="et-EE"/>
        </w:rPr>
        <w:t xml:space="preserve"> käigus tootjatehasest Itaalias. </w:t>
      </w:r>
      <w:r w:rsidR="00C46CC2">
        <w:rPr>
          <w:rFonts w:ascii="Times New Roman" w:hAnsi="Times New Roman"/>
          <w:sz w:val="24"/>
          <w:szCs w:val="24"/>
          <w:lang w:val="et-EE"/>
        </w:rPr>
        <w:t>D</w:t>
      </w:r>
      <w:r w:rsidRPr="428FDCAD">
        <w:rPr>
          <w:rFonts w:ascii="Times New Roman" w:hAnsi="Times New Roman"/>
          <w:sz w:val="24"/>
          <w:szCs w:val="24"/>
          <w:lang w:val="et-EE"/>
        </w:rPr>
        <w:t xml:space="preserve">okumendi </w:t>
      </w:r>
      <w:r w:rsidR="00C46CC2">
        <w:rPr>
          <w:rFonts w:ascii="Times New Roman" w:hAnsi="Times New Roman"/>
          <w:sz w:val="24"/>
          <w:szCs w:val="24"/>
          <w:lang w:val="et-EE"/>
        </w:rPr>
        <w:t xml:space="preserve">ühtse </w:t>
      </w:r>
      <w:r w:rsidRPr="428FDCAD">
        <w:rPr>
          <w:rFonts w:ascii="Times New Roman" w:hAnsi="Times New Roman"/>
          <w:sz w:val="24"/>
          <w:szCs w:val="24"/>
          <w:lang w:val="et-EE"/>
        </w:rPr>
        <w:t>vormi kasutamine võimaldab välja töötada ja kasutada sama IT-lahendust dokumendile kantava kleebise trükkimisel</w:t>
      </w:r>
      <w:r w:rsidR="00451DB8">
        <w:rPr>
          <w:rFonts w:ascii="Times New Roman" w:hAnsi="Times New Roman"/>
          <w:sz w:val="24"/>
          <w:szCs w:val="24"/>
          <w:lang w:val="et-EE"/>
        </w:rPr>
        <w:t>. See</w:t>
      </w:r>
      <w:r w:rsidRPr="428FDCAD">
        <w:rPr>
          <w:rFonts w:ascii="Times New Roman" w:hAnsi="Times New Roman"/>
          <w:sz w:val="24"/>
          <w:szCs w:val="24"/>
          <w:lang w:val="et-EE"/>
        </w:rPr>
        <w:t xml:space="preserve"> </w:t>
      </w:r>
      <w:r w:rsidR="00B53CFB">
        <w:rPr>
          <w:rFonts w:ascii="Times New Roman" w:hAnsi="Times New Roman"/>
          <w:sz w:val="24"/>
          <w:szCs w:val="24"/>
          <w:lang w:val="et-EE"/>
        </w:rPr>
        <w:t>aitab</w:t>
      </w:r>
      <w:r w:rsidRPr="428FDCAD">
        <w:rPr>
          <w:rFonts w:ascii="Times New Roman" w:hAnsi="Times New Roman"/>
          <w:sz w:val="24"/>
          <w:szCs w:val="24"/>
          <w:lang w:val="et-EE"/>
        </w:rPr>
        <w:t xml:space="preserve"> veel</w:t>
      </w:r>
      <w:r w:rsidR="00B53CFB">
        <w:rPr>
          <w:rFonts w:ascii="Times New Roman" w:hAnsi="Times New Roman"/>
          <w:sz w:val="24"/>
          <w:szCs w:val="24"/>
          <w:lang w:val="et-EE"/>
        </w:rPr>
        <w:t xml:space="preserve"> rohkem</w:t>
      </w:r>
      <w:r w:rsidRPr="428FDCAD">
        <w:rPr>
          <w:rFonts w:ascii="Times New Roman" w:hAnsi="Times New Roman"/>
          <w:sz w:val="24"/>
          <w:szCs w:val="24"/>
          <w:lang w:val="et-EE"/>
        </w:rPr>
        <w:t xml:space="preserve"> kulu</w:t>
      </w:r>
      <w:r w:rsidR="00B53CFB">
        <w:rPr>
          <w:rFonts w:ascii="Times New Roman" w:hAnsi="Times New Roman"/>
          <w:sz w:val="24"/>
          <w:szCs w:val="24"/>
          <w:lang w:val="et-EE"/>
        </w:rPr>
        <w:t>sid</w:t>
      </w:r>
      <w:r w:rsidRPr="428FDCAD">
        <w:rPr>
          <w:rFonts w:ascii="Times New Roman" w:hAnsi="Times New Roman"/>
          <w:sz w:val="24"/>
          <w:szCs w:val="24"/>
          <w:lang w:val="et-EE"/>
        </w:rPr>
        <w:t xml:space="preserve"> kokku</w:t>
      </w:r>
      <w:r w:rsidR="00B53CFB">
        <w:rPr>
          <w:rFonts w:ascii="Times New Roman" w:hAnsi="Times New Roman"/>
          <w:sz w:val="24"/>
          <w:szCs w:val="24"/>
          <w:lang w:val="et-EE"/>
        </w:rPr>
        <w:t xml:space="preserve"> </w:t>
      </w:r>
      <w:r w:rsidRPr="428FDCAD">
        <w:rPr>
          <w:rFonts w:ascii="Times New Roman" w:hAnsi="Times New Roman"/>
          <w:sz w:val="24"/>
          <w:szCs w:val="24"/>
          <w:lang w:val="et-EE"/>
        </w:rPr>
        <w:t>hoid</w:t>
      </w:r>
      <w:r w:rsidR="00B53CFB">
        <w:rPr>
          <w:rFonts w:ascii="Times New Roman" w:hAnsi="Times New Roman"/>
          <w:sz w:val="24"/>
          <w:szCs w:val="24"/>
          <w:lang w:val="et-EE"/>
        </w:rPr>
        <w:t>a</w:t>
      </w:r>
      <w:r w:rsidRPr="428FDCAD">
        <w:rPr>
          <w:rFonts w:ascii="Times New Roman" w:hAnsi="Times New Roman"/>
          <w:sz w:val="24"/>
          <w:szCs w:val="24"/>
          <w:lang w:val="et-EE"/>
        </w:rPr>
        <w:t>.</w:t>
      </w:r>
    </w:p>
    <w:p w14:paraId="61D9D654" w14:textId="2824BA84" w:rsidR="00794E0B" w:rsidRDefault="00794E0B" w:rsidP="00931167">
      <w:pPr>
        <w:jc w:val="both"/>
        <w:rPr>
          <w:rFonts w:ascii="Times New Roman" w:hAnsi="Times New Roman"/>
          <w:iCs/>
          <w:sz w:val="24"/>
          <w:szCs w:val="24"/>
          <w:lang w:val="et-EE"/>
        </w:rPr>
      </w:pPr>
    </w:p>
    <w:p w14:paraId="2FCF7A72" w14:textId="77777777" w:rsidR="00931167" w:rsidRPr="00FD51D8"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3. Eelnõu sisu ja võrdlev analüüs</w:t>
      </w:r>
    </w:p>
    <w:p w14:paraId="4599332B" w14:textId="4D796C76" w:rsidR="00931167" w:rsidRPr="006B0939" w:rsidRDefault="00931167" w:rsidP="00FE410F">
      <w:pPr>
        <w:rPr>
          <w:highlight w:val="yellow"/>
          <w:lang w:val="et-EE"/>
        </w:rPr>
      </w:pPr>
    </w:p>
    <w:p w14:paraId="4642D4F7" w14:textId="4D8510D3" w:rsidR="00FD51D8" w:rsidRPr="00FD51D8" w:rsidRDefault="428FDCAD" w:rsidP="428FDCAD">
      <w:pPr>
        <w:rPr>
          <w:rFonts w:ascii="Times New Roman" w:hAnsi="Times New Roman"/>
          <w:sz w:val="24"/>
          <w:szCs w:val="24"/>
          <w:lang w:val="et-EE"/>
        </w:rPr>
      </w:pPr>
      <w:r w:rsidRPr="428FDCAD">
        <w:rPr>
          <w:rFonts w:ascii="Times New Roman" w:hAnsi="Times New Roman"/>
          <w:sz w:val="24"/>
          <w:szCs w:val="24"/>
          <w:lang w:val="et-EE"/>
        </w:rPr>
        <w:t>Eelnõu koosneb viiest paragrahvist.</w:t>
      </w:r>
    </w:p>
    <w:p w14:paraId="11356244" w14:textId="77777777" w:rsidR="00FD51D8" w:rsidRPr="006B0939" w:rsidRDefault="00FD51D8" w:rsidP="00FE410F">
      <w:pPr>
        <w:rPr>
          <w:highlight w:val="yellow"/>
          <w:lang w:val="et-EE"/>
        </w:rPr>
      </w:pPr>
    </w:p>
    <w:p w14:paraId="4656C023" w14:textId="104F4AD3" w:rsidR="00FE410F" w:rsidRPr="00FE410F" w:rsidRDefault="428FDCAD" w:rsidP="428FDCAD">
      <w:pPr>
        <w:rPr>
          <w:rFonts w:ascii="Times New Roman" w:hAnsi="Times New Roman"/>
          <w:b/>
          <w:bCs/>
          <w:sz w:val="24"/>
          <w:szCs w:val="24"/>
          <w:lang w:val="et-EE"/>
        </w:rPr>
      </w:pPr>
      <w:r w:rsidRPr="428FDCAD">
        <w:rPr>
          <w:rFonts w:ascii="Times New Roman" w:hAnsi="Times New Roman"/>
          <w:b/>
          <w:bCs/>
          <w:sz w:val="24"/>
          <w:szCs w:val="24"/>
          <w:lang w:val="et-EE"/>
        </w:rPr>
        <w:t>Eelnõu §</w:t>
      </w:r>
      <w:r w:rsidR="00480343">
        <w:rPr>
          <w:rFonts w:ascii="Times New Roman" w:hAnsi="Times New Roman"/>
          <w:b/>
          <w:bCs/>
          <w:sz w:val="24"/>
          <w:szCs w:val="24"/>
          <w:lang w:val="et-EE"/>
        </w:rPr>
        <w:t> </w:t>
      </w:r>
      <w:r w:rsidRPr="428FDCAD">
        <w:rPr>
          <w:rFonts w:ascii="Times New Roman" w:hAnsi="Times New Roman"/>
          <w:b/>
          <w:bCs/>
          <w:sz w:val="24"/>
          <w:szCs w:val="24"/>
          <w:lang w:val="et-EE"/>
        </w:rPr>
        <w:t xml:space="preserve">1 – </w:t>
      </w:r>
      <w:proofErr w:type="spellStart"/>
      <w:r w:rsidRPr="428FDCAD">
        <w:rPr>
          <w:rFonts w:ascii="Times New Roman" w:hAnsi="Times New Roman"/>
          <w:b/>
          <w:bCs/>
          <w:sz w:val="24"/>
          <w:szCs w:val="24"/>
          <w:lang w:val="et-EE"/>
        </w:rPr>
        <w:t>ITDSi</w:t>
      </w:r>
      <w:proofErr w:type="spellEnd"/>
      <w:r w:rsidRPr="428FDCAD">
        <w:rPr>
          <w:rFonts w:ascii="Times New Roman" w:hAnsi="Times New Roman"/>
          <w:b/>
          <w:bCs/>
          <w:sz w:val="24"/>
          <w:szCs w:val="24"/>
          <w:lang w:val="et-EE"/>
        </w:rPr>
        <w:t xml:space="preserve"> muudatused</w:t>
      </w:r>
    </w:p>
    <w:p w14:paraId="753F1C16" w14:textId="586C42E4"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2 l</w:t>
      </w:r>
      <w:r w:rsidR="007F7EBF">
        <w:rPr>
          <w:rFonts w:ascii="Times New Roman" w:hAnsi="Times New Roman"/>
          <w:sz w:val="24"/>
          <w:szCs w:val="24"/>
          <w:lang w:val="et-EE"/>
        </w:rPr>
        <w:t>õike</w:t>
      </w:r>
      <w:r w:rsidR="00480343">
        <w:rPr>
          <w:rFonts w:ascii="Times New Roman" w:hAnsi="Times New Roman"/>
          <w:sz w:val="24"/>
          <w:szCs w:val="24"/>
          <w:lang w:val="et-EE"/>
        </w:rPr>
        <w:t> </w:t>
      </w:r>
      <w:r w:rsidRPr="428FDCAD">
        <w:rPr>
          <w:rFonts w:ascii="Times New Roman" w:hAnsi="Times New Roman"/>
          <w:sz w:val="24"/>
          <w:szCs w:val="24"/>
          <w:lang w:val="et-EE"/>
        </w:rPr>
        <w:t>2 p</w:t>
      </w:r>
      <w:r w:rsidR="007F7EBF">
        <w:rPr>
          <w:rFonts w:ascii="Times New Roman" w:hAnsi="Times New Roman"/>
          <w:sz w:val="24"/>
          <w:szCs w:val="24"/>
          <w:lang w:val="et-EE"/>
        </w:rPr>
        <w:t>unktid</w:t>
      </w:r>
      <w:r w:rsidR="00480343">
        <w:rPr>
          <w:rFonts w:ascii="Times New Roman" w:hAnsi="Times New Roman"/>
          <w:sz w:val="24"/>
          <w:szCs w:val="24"/>
          <w:lang w:val="et-EE"/>
        </w:rPr>
        <w:t> </w:t>
      </w:r>
      <w:r w:rsidRPr="428FDCAD">
        <w:rPr>
          <w:rFonts w:ascii="Times New Roman" w:hAnsi="Times New Roman"/>
          <w:sz w:val="24"/>
          <w:szCs w:val="24"/>
          <w:lang w:val="et-EE"/>
        </w:rPr>
        <w:t>9 ja</w:t>
      </w:r>
      <w:r w:rsidR="00480343">
        <w:rPr>
          <w:rFonts w:ascii="Times New Roman" w:hAnsi="Times New Roman"/>
          <w:sz w:val="24"/>
          <w:szCs w:val="24"/>
          <w:lang w:val="et-EE"/>
        </w:rPr>
        <w:t> </w:t>
      </w:r>
      <w:r w:rsidRPr="428FDCAD">
        <w:rPr>
          <w:rFonts w:ascii="Times New Roman" w:hAnsi="Times New Roman"/>
          <w:sz w:val="24"/>
          <w:szCs w:val="24"/>
          <w:lang w:val="et-EE"/>
        </w:rPr>
        <w:t xml:space="preserve">10 tunnistatakse kehtetuks, kuna eelnõuga kaovad eraldi isikut tõendavate dokumentidena tagasipöördumistunnistus ja tagasipöördumise luba ning nende asemel hakatakse väljastama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w:t>
      </w:r>
    </w:p>
    <w:p w14:paraId="58C1AF6E" w14:textId="1973E86E" w:rsidR="00FE410F" w:rsidRDefault="00FE410F" w:rsidP="00FE410F">
      <w:pPr>
        <w:jc w:val="both"/>
        <w:rPr>
          <w:rFonts w:ascii="Times New Roman" w:hAnsi="Times New Roman"/>
          <w:sz w:val="24"/>
          <w:szCs w:val="24"/>
          <w:lang w:val="et-EE"/>
        </w:rPr>
      </w:pPr>
    </w:p>
    <w:p w14:paraId="0EA872CB" w14:textId="32B1DFA7"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9</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480343">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01751496" w14:textId="03A3623D" w:rsidR="00FE410F" w:rsidRDefault="00FE410F" w:rsidP="00EB6570">
      <w:pPr>
        <w:jc w:val="both"/>
        <w:rPr>
          <w:rFonts w:ascii="Times New Roman" w:hAnsi="Times New Roman"/>
          <w:sz w:val="24"/>
          <w:szCs w:val="24"/>
          <w:lang w:val="et-EE"/>
        </w:rPr>
      </w:pPr>
    </w:p>
    <w:p w14:paraId="038BCAE6" w14:textId="49EDA76E" w:rsidR="003A7374"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3</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w:t>
      </w:r>
      <w:r w:rsidR="003D3D28">
        <w:rPr>
          <w:rFonts w:ascii="Times New Roman" w:hAnsi="Times New Roman"/>
          <w:sz w:val="24"/>
          <w:szCs w:val="24"/>
          <w:lang w:val="et-EE"/>
        </w:rPr>
        <w:t>getes</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ja</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2</w:t>
      </w:r>
      <w:r w:rsidRPr="428FDCAD">
        <w:rPr>
          <w:rFonts w:ascii="Times New Roman" w:hAnsi="Times New Roman"/>
          <w:sz w:val="24"/>
          <w:szCs w:val="24"/>
          <w:lang w:val="et-EE"/>
        </w:rPr>
        <w:t xml:space="preserve"> </w:t>
      </w:r>
      <w:r w:rsidR="003D3D28">
        <w:rPr>
          <w:rFonts w:ascii="Times New Roman" w:hAnsi="Times New Roman"/>
          <w:sz w:val="24"/>
          <w:szCs w:val="24"/>
          <w:lang w:val="et-EE"/>
        </w:rPr>
        <w:t xml:space="preserve">on </w:t>
      </w:r>
      <w:r w:rsidRPr="428FDCAD">
        <w:rPr>
          <w:rFonts w:ascii="Times New Roman" w:hAnsi="Times New Roman"/>
          <w:sz w:val="24"/>
          <w:szCs w:val="24"/>
          <w:lang w:val="et-EE"/>
        </w:rPr>
        <w:t>täpsusta</w:t>
      </w:r>
      <w:r w:rsidR="003D3D28">
        <w:rPr>
          <w:rFonts w:ascii="Times New Roman" w:hAnsi="Times New Roman"/>
          <w:sz w:val="24"/>
          <w:szCs w:val="24"/>
          <w:lang w:val="et-EE"/>
        </w:rPr>
        <w:t>tud</w:t>
      </w:r>
      <w:r w:rsidRPr="428FDCAD">
        <w:rPr>
          <w:rFonts w:ascii="Times New Roman" w:hAnsi="Times New Roman"/>
          <w:sz w:val="24"/>
          <w:szCs w:val="24"/>
          <w:lang w:val="et-EE"/>
        </w:rPr>
        <w:t xml:space="preserve"> ETD taotleja isikusamasuse kontrollimisega seonduvat. Isikusamasuse kontrollimisel ei nähta ette sisulisi muudatusi võrreldes kehtiva korraga.</w:t>
      </w:r>
    </w:p>
    <w:p w14:paraId="30D7A22A" w14:textId="77777777" w:rsidR="003A7374" w:rsidRDefault="003A7374" w:rsidP="00EB6570">
      <w:pPr>
        <w:jc w:val="both"/>
        <w:rPr>
          <w:rFonts w:ascii="Times New Roman" w:hAnsi="Times New Roman"/>
          <w:sz w:val="24"/>
          <w:szCs w:val="24"/>
          <w:lang w:val="et-EE"/>
        </w:rPr>
      </w:pPr>
    </w:p>
    <w:p w14:paraId="2DE7A7BF" w14:textId="4F6F8CBD" w:rsidR="003A7374" w:rsidRDefault="00476AB9" w:rsidP="428FDCAD">
      <w:pPr>
        <w:jc w:val="both"/>
        <w:rPr>
          <w:rFonts w:ascii="Times New Roman" w:hAnsi="Times New Roman"/>
          <w:sz w:val="24"/>
          <w:szCs w:val="24"/>
          <w:lang w:val="et-EE"/>
        </w:rPr>
      </w:pPr>
      <w:r>
        <w:rPr>
          <w:rFonts w:ascii="Times New Roman" w:hAnsi="Times New Roman"/>
          <w:sz w:val="24"/>
          <w:szCs w:val="24"/>
          <w:lang w:val="et-EE"/>
        </w:rPr>
        <w:lastRenderedPageBreak/>
        <w:t xml:space="preserve">Kui </w:t>
      </w:r>
      <w:proofErr w:type="spellStart"/>
      <w:r>
        <w:rPr>
          <w:rFonts w:ascii="Times New Roman" w:hAnsi="Times New Roman"/>
          <w:sz w:val="24"/>
          <w:szCs w:val="24"/>
          <w:lang w:val="et-EE"/>
        </w:rPr>
        <w:t>ETDd</w:t>
      </w:r>
      <w:proofErr w:type="spellEnd"/>
      <w:r>
        <w:rPr>
          <w:rFonts w:ascii="Times New Roman" w:hAnsi="Times New Roman"/>
          <w:sz w:val="24"/>
          <w:szCs w:val="24"/>
          <w:lang w:val="et-EE"/>
        </w:rPr>
        <w:t xml:space="preserve"> taotleb </w:t>
      </w:r>
      <w:r w:rsidR="428FDCAD" w:rsidRPr="428FDCAD">
        <w:rPr>
          <w:rFonts w:ascii="Times New Roman" w:hAnsi="Times New Roman"/>
          <w:sz w:val="24"/>
          <w:szCs w:val="24"/>
          <w:lang w:val="et-EE"/>
        </w:rPr>
        <w:t>Eesti kodanik, välismaala</w:t>
      </w:r>
      <w:r>
        <w:rPr>
          <w:rFonts w:ascii="Times New Roman" w:hAnsi="Times New Roman"/>
          <w:sz w:val="24"/>
          <w:szCs w:val="24"/>
          <w:lang w:val="et-EE"/>
        </w:rPr>
        <w:t>n</w:t>
      </w:r>
      <w:r w:rsidR="428FDCAD" w:rsidRPr="428FDCAD">
        <w:rPr>
          <w:rFonts w:ascii="Times New Roman" w:hAnsi="Times New Roman"/>
          <w:sz w:val="24"/>
          <w:szCs w:val="24"/>
          <w:lang w:val="et-EE"/>
        </w:rPr>
        <w:t>e, kes elab Eesti Vabariigis elamisloa alusel ja kellele on välja antud välismaalase pass, ajutine reisidokument või pagulase reisidokument, ning välismaala</w:t>
      </w:r>
      <w:r>
        <w:rPr>
          <w:rFonts w:ascii="Times New Roman" w:hAnsi="Times New Roman"/>
          <w:sz w:val="24"/>
          <w:szCs w:val="24"/>
          <w:lang w:val="et-EE"/>
        </w:rPr>
        <w:t>n</w:t>
      </w:r>
      <w:r w:rsidR="428FDCAD" w:rsidRPr="428FDCAD">
        <w:rPr>
          <w:rFonts w:ascii="Times New Roman" w:hAnsi="Times New Roman"/>
          <w:sz w:val="24"/>
          <w:szCs w:val="24"/>
          <w:lang w:val="et-EE"/>
        </w:rPr>
        <w:t xml:space="preserve">e, kelle Eesti Vabariik võtab </w:t>
      </w:r>
      <w:proofErr w:type="spellStart"/>
      <w:r w:rsidR="428FDCAD" w:rsidRPr="428FDCAD">
        <w:rPr>
          <w:rFonts w:ascii="Times New Roman" w:hAnsi="Times New Roman"/>
          <w:sz w:val="24"/>
          <w:szCs w:val="24"/>
          <w:lang w:val="et-EE"/>
        </w:rPr>
        <w:t>välislepingu</w:t>
      </w:r>
      <w:proofErr w:type="spellEnd"/>
      <w:r w:rsidR="428FDCAD" w:rsidRPr="428FDCAD">
        <w:rPr>
          <w:rFonts w:ascii="Times New Roman" w:hAnsi="Times New Roman"/>
          <w:sz w:val="24"/>
          <w:szCs w:val="24"/>
          <w:lang w:val="et-EE"/>
        </w:rPr>
        <w:t xml:space="preserve"> alusel tagasi (st isikud, kellele kehtiva seaduse alusel on välja antud tagasipöördumistunnistus või tagasipöördumise luba), kontrollib dokumendi väljaandja dokumendi taotleja isikusamasust isikut tõendavate dokumentide andmekogusse kantud isiku tuvastamise andmete ja isiku ütluste alusel.</w:t>
      </w:r>
    </w:p>
    <w:p w14:paraId="4686CD94" w14:textId="77777777" w:rsidR="003A7374" w:rsidRDefault="003A7374" w:rsidP="00EB6570">
      <w:pPr>
        <w:jc w:val="both"/>
        <w:rPr>
          <w:rFonts w:ascii="Times New Roman" w:hAnsi="Times New Roman"/>
          <w:sz w:val="24"/>
          <w:szCs w:val="24"/>
          <w:lang w:val="et-EE"/>
        </w:rPr>
      </w:pPr>
    </w:p>
    <w:p w14:paraId="2DFC63ED" w14:textId="2CB44CA8" w:rsidR="00FE410F" w:rsidRPr="00FD51D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Esindamata ELi kodaniku ETD taotlemisel kontrollib dokumendi väljaandja dokumendi taotleja isikusamasust tema kodakondsusjärgse riigi kinnitatud isiku tuvastamise andmete ja isiku ütluste alusel. ETD väljastamiseks esindamata ELi kodanikele </w:t>
      </w:r>
      <w:r w:rsidR="00831037">
        <w:rPr>
          <w:rFonts w:ascii="Times New Roman" w:hAnsi="Times New Roman"/>
          <w:sz w:val="24"/>
          <w:szCs w:val="24"/>
          <w:lang w:val="et-EE"/>
        </w:rPr>
        <w:t>on</w:t>
      </w:r>
      <w:r w:rsidRPr="428FDCAD">
        <w:rPr>
          <w:rFonts w:ascii="Times New Roman" w:hAnsi="Times New Roman"/>
          <w:sz w:val="24"/>
          <w:szCs w:val="24"/>
          <w:lang w:val="et-EE"/>
        </w:rPr>
        <w:t xml:space="preserve"> direktiiv</w:t>
      </w:r>
      <w:r w:rsidR="00831037">
        <w:rPr>
          <w:rFonts w:ascii="Times New Roman" w:hAnsi="Times New Roman"/>
          <w:sz w:val="24"/>
          <w:szCs w:val="24"/>
          <w:lang w:val="et-EE"/>
        </w:rPr>
        <w:t>is</w:t>
      </w:r>
      <w:r w:rsidRPr="428FDCAD">
        <w:rPr>
          <w:rFonts w:ascii="Times New Roman" w:hAnsi="Times New Roman"/>
          <w:sz w:val="24"/>
          <w:szCs w:val="24"/>
          <w:lang w:val="et-EE"/>
        </w:rPr>
        <w:t xml:space="preserve"> ette </w:t>
      </w:r>
      <w:r w:rsidR="00831037">
        <w:rPr>
          <w:rFonts w:ascii="Times New Roman" w:hAnsi="Times New Roman"/>
          <w:sz w:val="24"/>
          <w:szCs w:val="24"/>
          <w:lang w:val="et-EE"/>
        </w:rPr>
        <w:t xml:space="preserve">nähtud </w:t>
      </w:r>
      <w:r w:rsidRPr="428FDCAD">
        <w:rPr>
          <w:rFonts w:ascii="Times New Roman" w:hAnsi="Times New Roman"/>
          <w:sz w:val="24"/>
          <w:szCs w:val="24"/>
          <w:lang w:val="et-EE"/>
        </w:rPr>
        <w:t>järgmi</w:t>
      </w:r>
      <w:r w:rsidR="00831037">
        <w:rPr>
          <w:rFonts w:ascii="Times New Roman" w:hAnsi="Times New Roman"/>
          <w:sz w:val="24"/>
          <w:szCs w:val="24"/>
          <w:lang w:val="et-EE"/>
        </w:rPr>
        <w:t>n</w:t>
      </w:r>
      <w:r w:rsidRPr="428FDCAD">
        <w:rPr>
          <w:rFonts w:ascii="Times New Roman" w:hAnsi="Times New Roman"/>
          <w:sz w:val="24"/>
          <w:szCs w:val="24"/>
          <w:lang w:val="et-EE"/>
        </w:rPr>
        <w:t>e kor</w:t>
      </w:r>
      <w:r w:rsidR="00831037">
        <w:rPr>
          <w:rFonts w:ascii="Times New Roman" w:hAnsi="Times New Roman"/>
          <w:sz w:val="24"/>
          <w:szCs w:val="24"/>
          <w:lang w:val="et-EE"/>
        </w:rPr>
        <w:t>d</w:t>
      </w:r>
      <w:r w:rsidRPr="428FDCAD">
        <w:rPr>
          <w:rFonts w:ascii="Times New Roman" w:hAnsi="Times New Roman"/>
          <w:sz w:val="24"/>
          <w:szCs w:val="24"/>
          <w:lang w:val="et-EE"/>
        </w:rPr>
        <w:t>. Kui konsulaarametnik saab ETD taotluse, konsulteerib ta kahe tööpäeva jooksul taotleja kodakondsusjärgse liikmesriigiga</w:t>
      </w:r>
      <w:r w:rsidR="009A2F92">
        <w:rPr>
          <w:rFonts w:ascii="Times New Roman" w:hAnsi="Times New Roman"/>
          <w:sz w:val="24"/>
          <w:szCs w:val="24"/>
          <w:lang w:val="et-EE"/>
        </w:rPr>
        <w:t>, et kontrollida</w:t>
      </w:r>
      <w:r w:rsidRPr="428FDCAD">
        <w:rPr>
          <w:rFonts w:ascii="Times New Roman" w:hAnsi="Times New Roman"/>
          <w:sz w:val="24"/>
          <w:szCs w:val="24"/>
          <w:lang w:val="et-EE"/>
        </w:rPr>
        <w:t xml:space="preserve"> taotleja kodakondsus</w:t>
      </w:r>
      <w:r w:rsidR="009A2F92">
        <w:rPr>
          <w:rFonts w:ascii="Times New Roman" w:hAnsi="Times New Roman"/>
          <w:sz w:val="24"/>
          <w:szCs w:val="24"/>
          <w:lang w:val="et-EE"/>
        </w:rPr>
        <w:t>t</w:t>
      </w:r>
      <w:r w:rsidRPr="428FDCAD">
        <w:rPr>
          <w:rFonts w:ascii="Times New Roman" w:hAnsi="Times New Roman"/>
          <w:sz w:val="24"/>
          <w:szCs w:val="24"/>
          <w:lang w:val="et-EE"/>
        </w:rPr>
        <w:t xml:space="preserve"> ja isikusamasus</w:t>
      </w:r>
      <w:r w:rsidR="009A2F92">
        <w:rPr>
          <w:rFonts w:ascii="Times New Roman" w:hAnsi="Times New Roman"/>
          <w:sz w:val="24"/>
          <w:szCs w:val="24"/>
          <w:lang w:val="et-EE"/>
        </w:rPr>
        <w:t>t</w:t>
      </w:r>
      <w:r w:rsidRPr="428FDCAD">
        <w:rPr>
          <w:rFonts w:ascii="Times New Roman" w:hAnsi="Times New Roman"/>
          <w:sz w:val="24"/>
          <w:szCs w:val="24"/>
          <w:lang w:val="et-EE"/>
        </w:rPr>
        <w:t>. Kodakondsusjärgsele liikmesriigile edastatakse taotleja andmed, näokujutis, olemasoleva dokumendi koopia või, kui on teada, asendatava dokumendi liik ja number. Kodakondsusjärgsel liikmesriigil on kohustus kolme tööpäeva jooksul kinnitada, kas taotleja on tema kodanik, või kui kodakondsusjärgne riik ei suuda selle aja jooksul vastata, annab ta selle aja jooksul</w:t>
      </w:r>
      <w:r w:rsidR="003504E1">
        <w:rPr>
          <w:rFonts w:ascii="Times New Roman" w:hAnsi="Times New Roman"/>
          <w:sz w:val="24"/>
          <w:szCs w:val="24"/>
          <w:lang w:val="et-EE"/>
        </w:rPr>
        <w:t xml:space="preserve"> teada</w:t>
      </w:r>
      <w:r w:rsidRPr="428FDCAD">
        <w:rPr>
          <w:rFonts w:ascii="Times New Roman" w:hAnsi="Times New Roman"/>
          <w:sz w:val="24"/>
          <w:szCs w:val="24"/>
          <w:lang w:val="et-EE"/>
        </w:rPr>
        <w:t xml:space="preserve">, millal on vastust oodata. Konsulaarametnik teavitab </w:t>
      </w:r>
      <w:r w:rsidR="00F56753">
        <w:rPr>
          <w:rFonts w:ascii="Times New Roman" w:hAnsi="Times New Roman"/>
          <w:sz w:val="24"/>
          <w:szCs w:val="24"/>
          <w:lang w:val="et-EE"/>
        </w:rPr>
        <w:t>sellest</w:t>
      </w:r>
      <w:r w:rsidRPr="428FDCAD">
        <w:rPr>
          <w:rFonts w:ascii="Times New Roman" w:hAnsi="Times New Roman"/>
          <w:sz w:val="24"/>
          <w:szCs w:val="24"/>
          <w:lang w:val="et-EE"/>
        </w:rPr>
        <w:t xml:space="preserve"> taotlejat. Kui kodakondsusjärgne liikmesriik </w:t>
      </w:r>
      <w:r w:rsidR="00CB4705">
        <w:rPr>
          <w:rFonts w:ascii="Times New Roman" w:hAnsi="Times New Roman"/>
          <w:sz w:val="24"/>
          <w:szCs w:val="24"/>
          <w:lang w:val="et-EE"/>
        </w:rPr>
        <w:t>on</w:t>
      </w:r>
      <w:r w:rsidRPr="428FDCAD">
        <w:rPr>
          <w:rFonts w:ascii="Times New Roman" w:hAnsi="Times New Roman"/>
          <w:sz w:val="24"/>
          <w:szCs w:val="24"/>
          <w:lang w:val="et-EE"/>
        </w:rPr>
        <w:t xml:space="preserve"> nõus, antakse taotlejale ETD. Direktiiv</w:t>
      </w:r>
      <w:r w:rsidR="00CB4705">
        <w:rPr>
          <w:rFonts w:ascii="Times New Roman" w:hAnsi="Times New Roman"/>
          <w:sz w:val="24"/>
          <w:szCs w:val="24"/>
          <w:lang w:val="et-EE"/>
        </w:rPr>
        <w:t>is on ette</w:t>
      </w:r>
      <w:r w:rsidRPr="428FDCAD">
        <w:rPr>
          <w:rFonts w:ascii="Times New Roman" w:hAnsi="Times New Roman"/>
          <w:sz w:val="24"/>
          <w:szCs w:val="24"/>
          <w:lang w:val="et-EE"/>
        </w:rPr>
        <w:t xml:space="preserve"> </w:t>
      </w:r>
      <w:r w:rsidR="00CB4705">
        <w:rPr>
          <w:rFonts w:ascii="Times New Roman" w:hAnsi="Times New Roman"/>
          <w:sz w:val="24"/>
          <w:szCs w:val="24"/>
          <w:lang w:val="et-EE"/>
        </w:rPr>
        <w:t>nähtud</w:t>
      </w:r>
      <w:r w:rsidRPr="428FDCAD">
        <w:rPr>
          <w:rFonts w:ascii="Times New Roman" w:hAnsi="Times New Roman"/>
          <w:sz w:val="24"/>
          <w:szCs w:val="24"/>
          <w:lang w:val="et-EE"/>
        </w:rPr>
        <w:t xml:space="preserve"> ka võimalus, et äärmiselt pakilistel juhtudel võib ETD välja anda ilma kodakondsusjärgse riigiga </w:t>
      </w:r>
      <w:r w:rsidR="00BB723F">
        <w:rPr>
          <w:rFonts w:ascii="Times New Roman" w:hAnsi="Times New Roman"/>
          <w:sz w:val="24"/>
          <w:szCs w:val="24"/>
          <w:lang w:val="et-EE"/>
        </w:rPr>
        <w:t xml:space="preserve">enne </w:t>
      </w:r>
      <w:r w:rsidRPr="428FDCAD">
        <w:rPr>
          <w:rFonts w:ascii="Times New Roman" w:hAnsi="Times New Roman"/>
          <w:sz w:val="24"/>
          <w:szCs w:val="24"/>
          <w:lang w:val="et-EE"/>
        </w:rPr>
        <w:t>konsulteerimata, kui on proovitud kõiki kättesaadava</w:t>
      </w:r>
      <w:r w:rsidR="00BB723F">
        <w:rPr>
          <w:rFonts w:ascii="Times New Roman" w:hAnsi="Times New Roman"/>
          <w:sz w:val="24"/>
          <w:szCs w:val="24"/>
          <w:lang w:val="et-EE"/>
        </w:rPr>
        <w:t>i</w:t>
      </w:r>
      <w:r w:rsidRPr="428FDCAD">
        <w:rPr>
          <w:rFonts w:ascii="Times New Roman" w:hAnsi="Times New Roman"/>
          <w:sz w:val="24"/>
          <w:szCs w:val="24"/>
          <w:lang w:val="et-EE"/>
        </w:rPr>
        <w:t>d suhtlemisvahendeid. Sellisel juhul tuleb ETD välja andmisest kodakondsusjärgsele riigile võimalikult kiiresti teada anda.</w:t>
      </w:r>
    </w:p>
    <w:p w14:paraId="62284E73" w14:textId="09DC43E0" w:rsidR="00FE410F" w:rsidRPr="00FE410F" w:rsidRDefault="00FE410F" w:rsidP="00EB6570">
      <w:pPr>
        <w:jc w:val="both"/>
        <w:rPr>
          <w:rFonts w:ascii="Times New Roman" w:hAnsi="Times New Roman"/>
          <w:sz w:val="24"/>
          <w:szCs w:val="24"/>
          <w:lang w:val="et-EE"/>
        </w:rPr>
      </w:pPr>
    </w:p>
    <w:p w14:paraId="6224963B" w14:textId="23EC1606" w:rsidR="00FE410F"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ITDS §</w:t>
      </w:r>
      <w:r w:rsidR="002F605F">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w:t>
      </w:r>
      <w:r w:rsidR="004B1D19">
        <w:rPr>
          <w:rFonts w:ascii="Times New Roman" w:hAnsi="Times New Roman"/>
          <w:sz w:val="24"/>
          <w:szCs w:val="24"/>
          <w:lang w:val="et-EE"/>
        </w:rPr>
        <w:t>s</w:t>
      </w:r>
      <w:r w:rsidR="002F605F">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3</w:t>
      </w:r>
      <w:r w:rsidR="004B1D19">
        <w:rPr>
          <w:rFonts w:ascii="Times New Roman" w:hAnsi="Times New Roman"/>
          <w:sz w:val="24"/>
          <w:szCs w:val="24"/>
          <w:lang w:val="et-EE"/>
        </w:rPr>
        <w:t xml:space="preserve"> sätestatakse, et</w:t>
      </w:r>
      <w:r w:rsidR="00D86B4C" w:rsidRPr="00D86B4C">
        <w:rPr>
          <w:rFonts w:ascii="Times New Roman" w:hAnsi="Times New Roman"/>
          <w:sz w:val="24"/>
          <w:szCs w:val="24"/>
          <w:lang w:val="et-EE"/>
        </w:rPr>
        <w:t xml:space="preserve"> konsulaarametnik</w:t>
      </w:r>
      <w:r w:rsidR="004B1D19">
        <w:rPr>
          <w:rFonts w:ascii="Times New Roman" w:hAnsi="Times New Roman"/>
          <w:sz w:val="24"/>
          <w:szCs w:val="24"/>
          <w:lang w:val="et-EE"/>
        </w:rPr>
        <w:t xml:space="preserve"> võib</w:t>
      </w:r>
      <w:r w:rsidRPr="428FDCAD">
        <w:rPr>
          <w:rFonts w:ascii="Times New Roman" w:hAnsi="Times New Roman"/>
          <w:sz w:val="24"/>
          <w:szCs w:val="24"/>
          <w:lang w:val="et-EE"/>
        </w:rPr>
        <w:t xml:space="preserve"> Eesti kodanikust või välismaalasest, kes elab Eesti Vabariigis elamisloa alusel ja kellele on välja antud välismaalase pass, ajutine reisidokument või pagulase reisidokument või kelle Eesti võtab tagasi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taotleja isikusamasust kontrollida videosilla vahendusel. Esindamata ELi kodanikele ETD andmisel </w:t>
      </w:r>
      <w:r w:rsidR="00EC30D8">
        <w:rPr>
          <w:rFonts w:ascii="Times New Roman" w:hAnsi="Times New Roman"/>
          <w:sz w:val="24"/>
          <w:szCs w:val="24"/>
          <w:lang w:val="et-EE"/>
        </w:rPr>
        <w:t>ei saa</w:t>
      </w:r>
      <w:r w:rsidR="000F07F0">
        <w:rPr>
          <w:rFonts w:ascii="Times New Roman" w:hAnsi="Times New Roman"/>
          <w:sz w:val="24"/>
          <w:szCs w:val="24"/>
          <w:lang w:val="et-EE"/>
        </w:rPr>
        <w:t xml:space="preserve"> isikusamasust kontrollida </w:t>
      </w:r>
      <w:r w:rsidRPr="428FDCAD">
        <w:rPr>
          <w:rFonts w:ascii="Times New Roman" w:hAnsi="Times New Roman"/>
          <w:sz w:val="24"/>
          <w:szCs w:val="24"/>
          <w:lang w:val="et-EE"/>
        </w:rPr>
        <w:t>videosilla vahendusel ning taotlejal tuleb Eesti välisesindusse isiklikult kohale minna</w:t>
      </w:r>
      <w:r w:rsidR="00A507B6">
        <w:rPr>
          <w:rFonts w:ascii="Times New Roman" w:hAnsi="Times New Roman"/>
          <w:sz w:val="24"/>
          <w:szCs w:val="24"/>
          <w:lang w:val="et-EE"/>
        </w:rPr>
        <w:t>. Direktiiv</w:t>
      </w:r>
      <w:r w:rsidR="000F07F0">
        <w:rPr>
          <w:rFonts w:ascii="Times New Roman" w:hAnsi="Times New Roman"/>
          <w:sz w:val="24"/>
          <w:szCs w:val="24"/>
          <w:lang w:val="et-EE"/>
        </w:rPr>
        <w:t>is</w:t>
      </w:r>
      <w:r w:rsidR="00A507B6">
        <w:rPr>
          <w:rFonts w:ascii="Times New Roman" w:hAnsi="Times New Roman"/>
          <w:sz w:val="24"/>
          <w:szCs w:val="24"/>
          <w:lang w:val="et-EE"/>
        </w:rPr>
        <w:t xml:space="preserve"> ei </w:t>
      </w:r>
      <w:r w:rsidR="000F07F0">
        <w:rPr>
          <w:rFonts w:ascii="Times New Roman" w:hAnsi="Times New Roman"/>
          <w:sz w:val="24"/>
          <w:szCs w:val="24"/>
          <w:lang w:val="et-EE"/>
        </w:rPr>
        <w:t>ole</w:t>
      </w:r>
      <w:r w:rsidR="00A507B6">
        <w:rPr>
          <w:rFonts w:ascii="Times New Roman" w:hAnsi="Times New Roman"/>
          <w:sz w:val="24"/>
          <w:szCs w:val="24"/>
          <w:lang w:val="et-EE"/>
        </w:rPr>
        <w:t xml:space="preserve"> </w:t>
      </w:r>
      <w:r w:rsidR="0009023B">
        <w:rPr>
          <w:rFonts w:ascii="Times New Roman" w:hAnsi="Times New Roman"/>
          <w:sz w:val="24"/>
          <w:szCs w:val="24"/>
          <w:lang w:val="et-EE"/>
        </w:rPr>
        <w:t>ette nähtud, et</w:t>
      </w:r>
      <w:r w:rsidR="00D76D86">
        <w:rPr>
          <w:rFonts w:ascii="Times New Roman" w:hAnsi="Times New Roman"/>
          <w:sz w:val="24"/>
          <w:szCs w:val="24"/>
          <w:lang w:val="et-EE"/>
        </w:rPr>
        <w:t xml:space="preserve"> luuakse võimalus kontrollida</w:t>
      </w:r>
      <w:r w:rsidR="00D76D86" w:rsidRPr="00D76D86">
        <w:rPr>
          <w:rFonts w:ascii="Times New Roman" w:hAnsi="Times New Roman"/>
          <w:sz w:val="24"/>
          <w:szCs w:val="24"/>
          <w:lang w:val="et-EE"/>
        </w:rPr>
        <w:t xml:space="preserve"> esindamata ELi kodaniku isikusamasus</w:t>
      </w:r>
      <w:r w:rsidR="00D76D86">
        <w:rPr>
          <w:rFonts w:ascii="Times New Roman" w:hAnsi="Times New Roman"/>
          <w:sz w:val="24"/>
          <w:szCs w:val="24"/>
          <w:lang w:val="et-EE"/>
        </w:rPr>
        <w:t>t</w:t>
      </w:r>
      <w:r w:rsidR="0009023B">
        <w:rPr>
          <w:rFonts w:ascii="Times New Roman" w:hAnsi="Times New Roman"/>
          <w:sz w:val="24"/>
          <w:szCs w:val="24"/>
          <w:lang w:val="et-EE"/>
        </w:rPr>
        <w:t xml:space="preserve"> </w:t>
      </w:r>
      <w:r w:rsidR="00B00868">
        <w:rPr>
          <w:rFonts w:ascii="Times New Roman" w:hAnsi="Times New Roman"/>
          <w:sz w:val="24"/>
          <w:szCs w:val="24"/>
          <w:lang w:val="et-EE"/>
        </w:rPr>
        <w:t>videosilla vahendusel</w:t>
      </w:r>
      <w:r w:rsidR="00A507B6">
        <w:rPr>
          <w:rFonts w:ascii="Times New Roman" w:hAnsi="Times New Roman"/>
          <w:sz w:val="24"/>
          <w:szCs w:val="24"/>
          <w:lang w:val="et-EE"/>
        </w:rPr>
        <w:t>. Kuna tegemist on ka Eestis uue võimalusega, mille kasutamise praktika eelnõu koostamise ajal puudub, ning</w:t>
      </w:r>
      <w:r w:rsidR="00B00868">
        <w:rPr>
          <w:rFonts w:ascii="Times New Roman" w:hAnsi="Times New Roman"/>
          <w:sz w:val="24"/>
          <w:szCs w:val="24"/>
          <w:lang w:val="et-EE"/>
        </w:rPr>
        <w:t xml:space="preserve"> Eesti kodanike </w:t>
      </w:r>
      <w:r w:rsidR="00004DBA">
        <w:rPr>
          <w:rFonts w:ascii="Times New Roman" w:hAnsi="Times New Roman"/>
          <w:sz w:val="24"/>
          <w:szCs w:val="24"/>
          <w:lang w:val="et-EE"/>
        </w:rPr>
        <w:t>ja</w:t>
      </w:r>
      <w:r w:rsidR="00B00868">
        <w:rPr>
          <w:rFonts w:ascii="Times New Roman" w:hAnsi="Times New Roman"/>
          <w:sz w:val="24"/>
          <w:szCs w:val="24"/>
          <w:lang w:val="et-EE"/>
        </w:rPr>
        <w:t xml:space="preserve"> ITDS §</w:t>
      </w:r>
      <w:r w:rsidR="00AE524B">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AE524B">
        <w:rPr>
          <w:rFonts w:ascii="Times New Roman" w:hAnsi="Times New Roman"/>
          <w:sz w:val="24"/>
          <w:szCs w:val="24"/>
          <w:lang w:val="et-EE"/>
        </w:rPr>
        <w:t> </w:t>
      </w:r>
      <w:r w:rsidR="00B00868">
        <w:rPr>
          <w:rFonts w:ascii="Times New Roman" w:hAnsi="Times New Roman"/>
          <w:sz w:val="24"/>
          <w:szCs w:val="24"/>
          <w:lang w:val="et-EE"/>
        </w:rPr>
        <w:t>3 nimetatud välismaalaste</w:t>
      </w:r>
      <w:r w:rsidR="00A507B6">
        <w:rPr>
          <w:rFonts w:ascii="Times New Roman" w:hAnsi="Times New Roman"/>
          <w:sz w:val="24"/>
          <w:szCs w:val="24"/>
          <w:lang w:val="et-EE"/>
        </w:rPr>
        <w:t xml:space="preserve"> isikusamasus</w:t>
      </w:r>
      <w:r w:rsidR="00AE524B">
        <w:rPr>
          <w:rFonts w:ascii="Times New Roman" w:hAnsi="Times New Roman"/>
          <w:sz w:val="24"/>
          <w:szCs w:val="24"/>
          <w:lang w:val="et-EE"/>
        </w:rPr>
        <w:t>t</w:t>
      </w:r>
      <w:r w:rsidR="00A507B6">
        <w:rPr>
          <w:rFonts w:ascii="Times New Roman" w:hAnsi="Times New Roman"/>
          <w:sz w:val="24"/>
          <w:szCs w:val="24"/>
          <w:lang w:val="et-EE"/>
        </w:rPr>
        <w:t xml:space="preserve"> kontrolli</w:t>
      </w:r>
      <w:r w:rsidR="00AE524B">
        <w:rPr>
          <w:rFonts w:ascii="Times New Roman" w:hAnsi="Times New Roman"/>
          <w:sz w:val="24"/>
          <w:szCs w:val="24"/>
          <w:lang w:val="et-EE"/>
        </w:rPr>
        <w:t>takse</w:t>
      </w:r>
      <w:r w:rsidR="00B00868">
        <w:rPr>
          <w:rFonts w:ascii="Times New Roman" w:hAnsi="Times New Roman"/>
          <w:sz w:val="24"/>
          <w:szCs w:val="24"/>
          <w:lang w:val="et-EE"/>
        </w:rPr>
        <w:t xml:space="preserve"> erineval alusel (i</w:t>
      </w:r>
      <w:r w:rsidR="00B00868" w:rsidRPr="00B00868">
        <w:rPr>
          <w:rFonts w:ascii="Times New Roman" w:hAnsi="Times New Roman"/>
          <w:sz w:val="24"/>
          <w:szCs w:val="24"/>
          <w:lang w:val="et-EE"/>
        </w:rPr>
        <w:t>sikut tõendavate dokumentide andmekogusse kantud isiku tuvastamise andmete ja isiku ütluste alusel</w:t>
      </w:r>
      <w:r w:rsidR="00B00868">
        <w:rPr>
          <w:rFonts w:ascii="Times New Roman" w:hAnsi="Times New Roman"/>
          <w:sz w:val="24"/>
          <w:szCs w:val="24"/>
          <w:lang w:val="et-EE"/>
        </w:rPr>
        <w:t>) võrreldes esindamata ELi kodanike isikusamasuse kontrollimisega (</w:t>
      </w:r>
      <w:r w:rsidR="00B00868" w:rsidRPr="00B00868">
        <w:rPr>
          <w:rFonts w:ascii="Times New Roman" w:hAnsi="Times New Roman"/>
          <w:sz w:val="24"/>
          <w:szCs w:val="24"/>
          <w:lang w:val="et-EE"/>
        </w:rPr>
        <w:t>kodakondsusjärgse liikmesriigi kinnitatud isiku tuvastamise andmete ja isiku ütluste alusel</w:t>
      </w:r>
      <w:r w:rsidR="00B00868">
        <w:rPr>
          <w:rFonts w:ascii="Times New Roman" w:hAnsi="Times New Roman"/>
          <w:sz w:val="24"/>
          <w:szCs w:val="24"/>
          <w:lang w:val="et-EE"/>
        </w:rPr>
        <w:t>), on eelnõus v</w:t>
      </w:r>
      <w:r w:rsidR="00A507B6">
        <w:rPr>
          <w:rFonts w:ascii="Times New Roman" w:hAnsi="Times New Roman"/>
          <w:sz w:val="24"/>
          <w:szCs w:val="24"/>
          <w:lang w:val="et-EE"/>
        </w:rPr>
        <w:t>ideosilla vahendusel isikusamasuse kontrollimi</w:t>
      </w:r>
      <w:r w:rsidR="00B00868">
        <w:rPr>
          <w:rFonts w:ascii="Times New Roman" w:hAnsi="Times New Roman"/>
          <w:sz w:val="24"/>
          <w:szCs w:val="24"/>
          <w:lang w:val="et-EE"/>
        </w:rPr>
        <w:t>se võimalus loodud vaid Eesti kodanikele ja ITDS §</w:t>
      </w:r>
      <w:r w:rsidR="004E1011">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4E1011">
        <w:rPr>
          <w:rFonts w:ascii="Times New Roman" w:hAnsi="Times New Roman"/>
          <w:sz w:val="24"/>
          <w:szCs w:val="24"/>
          <w:lang w:val="et-EE"/>
        </w:rPr>
        <w:t> </w:t>
      </w:r>
      <w:r w:rsidR="004B1D19">
        <w:rPr>
          <w:rFonts w:ascii="Times New Roman" w:hAnsi="Times New Roman"/>
          <w:sz w:val="24"/>
          <w:szCs w:val="24"/>
          <w:lang w:val="et-EE"/>
        </w:rPr>
        <w:t>2</w:t>
      </w:r>
      <w:r w:rsidR="00B00868">
        <w:rPr>
          <w:rFonts w:ascii="Times New Roman" w:hAnsi="Times New Roman"/>
          <w:sz w:val="24"/>
          <w:szCs w:val="24"/>
          <w:lang w:val="et-EE"/>
        </w:rPr>
        <w:t xml:space="preserve"> nimetatud välismaalaste</w:t>
      </w:r>
      <w:r w:rsidR="004E1011">
        <w:rPr>
          <w:rFonts w:ascii="Times New Roman" w:hAnsi="Times New Roman"/>
          <w:sz w:val="24"/>
          <w:szCs w:val="24"/>
          <w:lang w:val="et-EE"/>
        </w:rPr>
        <w:t>le</w:t>
      </w:r>
      <w:r w:rsidR="00B00868">
        <w:rPr>
          <w:rFonts w:ascii="Times New Roman" w:hAnsi="Times New Roman"/>
          <w:sz w:val="24"/>
          <w:szCs w:val="24"/>
          <w:lang w:val="et-EE"/>
        </w:rPr>
        <w:t>.</w:t>
      </w:r>
    </w:p>
    <w:p w14:paraId="25FA9257" w14:textId="18CCE7FA" w:rsidR="0024577F" w:rsidRDefault="0024577F" w:rsidP="00EB6570">
      <w:pPr>
        <w:jc w:val="both"/>
        <w:rPr>
          <w:rFonts w:ascii="Times New Roman" w:hAnsi="Times New Roman"/>
          <w:sz w:val="24"/>
          <w:szCs w:val="24"/>
          <w:lang w:val="et-EE"/>
        </w:rPr>
      </w:pPr>
    </w:p>
    <w:p w14:paraId="65C72A3B" w14:textId="461957FE" w:rsidR="00FE410F" w:rsidRDefault="0024577F" w:rsidP="428FDCAD">
      <w:pPr>
        <w:jc w:val="both"/>
        <w:rPr>
          <w:rStyle w:val="apple-converted-space"/>
          <w:rFonts w:ascii="Times New Roman" w:hAnsi="Times New Roman"/>
          <w:sz w:val="24"/>
          <w:szCs w:val="24"/>
          <w:lang w:val="et-EE"/>
        </w:rPr>
      </w:pPr>
      <w:r>
        <w:rPr>
          <w:rFonts w:ascii="Times New Roman" w:hAnsi="Times New Roman"/>
          <w:sz w:val="24"/>
          <w:szCs w:val="24"/>
          <w:lang w:val="et-EE"/>
        </w:rPr>
        <w:t xml:space="preserve">Isikusamasuse kontrollimine videosilla vahendusel võimaldab lisaks füüsilisele isiku tuvastamisele, mille korral </w:t>
      </w:r>
      <w:r w:rsidR="007632DC">
        <w:rPr>
          <w:rFonts w:ascii="Times New Roman" w:hAnsi="Times New Roman"/>
          <w:sz w:val="24"/>
          <w:szCs w:val="24"/>
          <w:lang w:val="et-EE"/>
        </w:rPr>
        <w:t xml:space="preserve">on </w:t>
      </w:r>
      <w:r>
        <w:rPr>
          <w:rFonts w:ascii="Times New Roman" w:hAnsi="Times New Roman"/>
          <w:sz w:val="24"/>
          <w:szCs w:val="24"/>
          <w:lang w:val="et-EE"/>
        </w:rPr>
        <w:t xml:space="preserve">nii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kui ka tuvastatav ühes ruumis, kasutada ka tuvastamist turvatud kanalis toimuva videosilla vahendusel, mille korral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ja tuvastatav on füüsiliselt üksteisest kaugel (asuvad kas samas riigis või eri riikides või eri mandritel).</w:t>
      </w:r>
      <w:r w:rsidR="00215454">
        <w:rPr>
          <w:rFonts w:ascii="Times New Roman" w:hAnsi="Times New Roman"/>
          <w:sz w:val="24"/>
          <w:szCs w:val="24"/>
          <w:lang w:val="et-EE"/>
        </w:rPr>
        <w:t xml:space="preserve"> Sellega </w:t>
      </w:r>
      <w:r w:rsidR="00215454">
        <w:rPr>
          <w:rStyle w:val="apple-converted-space"/>
          <w:rFonts w:ascii="Times New Roman" w:hAnsi="Times New Roman"/>
          <w:sz w:val="24"/>
          <w:szCs w:val="24"/>
          <w:shd w:val="clear" w:color="auto" w:fill="FFFFFF"/>
          <w:lang w:val="et-EE"/>
        </w:rPr>
        <w:t xml:space="preserve">kaasneb positiivne mõju abivajavale isikule, </w:t>
      </w:r>
      <w:r w:rsidR="00511D3D">
        <w:rPr>
          <w:rStyle w:val="apple-converted-space"/>
          <w:rFonts w:ascii="Times New Roman" w:hAnsi="Times New Roman"/>
          <w:sz w:val="24"/>
          <w:szCs w:val="24"/>
          <w:shd w:val="clear" w:color="auto" w:fill="FFFFFF"/>
          <w:lang w:val="et-EE"/>
        </w:rPr>
        <w:t xml:space="preserve">kes asub välisriigis ja </w:t>
      </w:r>
      <w:r w:rsidR="00215454">
        <w:rPr>
          <w:rStyle w:val="apple-converted-space"/>
          <w:rFonts w:ascii="Times New Roman" w:hAnsi="Times New Roman"/>
          <w:sz w:val="24"/>
          <w:szCs w:val="24"/>
          <w:shd w:val="clear" w:color="auto" w:fill="FFFFFF"/>
          <w:lang w:val="et-EE"/>
        </w:rPr>
        <w:t xml:space="preserve">kellel on võimalik saada Eestisse naasmiseks vajalik dokument ilma Eesti välisesindusse või </w:t>
      </w:r>
      <w:proofErr w:type="spellStart"/>
      <w:r w:rsidR="00215454">
        <w:rPr>
          <w:rStyle w:val="apple-converted-space"/>
          <w:rFonts w:ascii="Times New Roman" w:hAnsi="Times New Roman"/>
          <w:sz w:val="24"/>
          <w:szCs w:val="24"/>
          <w:shd w:val="clear" w:color="auto" w:fill="FFFFFF"/>
          <w:lang w:val="et-EE"/>
        </w:rPr>
        <w:t>aukonsulaati</w:t>
      </w:r>
      <w:proofErr w:type="spellEnd"/>
      <w:r w:rsidR="00215454">
        <w:rPr>
          <w:rStyle w:val="apple-converted-space"/>
          <w:rFonts w:ascii="Times New Roman" w:hAnsi="Times New Roman"/>
          <w:sz w:val="24"/>
          <w:szCs w:val="24"/>
          <w:shd w:val="clear" w:color="auto" w:fill="FFFFFF"/>
          <w:lang w:val="et-EE"/>
        </w:rPr>
        <w:t xml:space="preserve"> kohale minemata. </w:t>
      </w:r>
      <w:r w:rsidR="00DB3B60">
        <w:rPr>
          <w:rStyle w:val="apple-converted-space"/>
          <w:rFonts w:ascii="Times New Roman" w:hAnsi="Times New Roman"/>
          <w:sz w:val="24"/>
          <w:szCs w:val="24"/>
          <w:shd w:val="clear" w:color="auto" w:fill="FFFFFF"/>
          <w:lang w:val="et-EE"/>
        </w:rPr>
        <w:t xml:space="preserve">Tänu sellele saab </w:t>
      </w:r>
      <w:r w:rsidR="00DB3B60" w:rsidRPr="00DB3B60">
        <w:rPr>
          <w:rFonts w:ascii="Times New Roman" w:hAnsi="Times New Roman"/>
          <w:sz w:val="24"/>
          <w:szCs w:val="24"/>
          <w:shd w:val="clear" w:color="auto" w:fill="FFFFFF"/>
          <w:lang w:val="et-EE"/>
        </w:rPr>
        <w:t xml:space="preserve">isikut tuvastada </w:t>
      </w:r>
      <w:r w:rsidR="00DB3B60">
        <w:rPr>
          <w:rFonts w:ascii="Times New Roman" w:hAnsi="Times New Roman"/>
          <w:sz w:val="24"/>
          <w:szCs w:val="24"/>
          <w:shd w:val="clear" w:color="auto" w:fill="FFFFFF"/>
          <w:lang w:val="et-EE"/>
        </w:rPr>
        <w:t>ja</w:t>
      </w:r>
      <w:r w:rsidR="00DB3B60" w:rsidRPr="00DB3B60">
        <w:rPr>
          <w:rFonts w:ascii="Times New Roman" w:hAnsi="Times New Roman"/>
          <w:sz w:val="24"/>
          <w:szCs w:val="24"/>
          <w:shd w:val="clear" w:color="auto" w:fill="FFFFFF"/>
          <w:lang w:val="et-EE"/>
        </w:rPr>
        <w:t xml:space="preserve"> </w:t>
      </w:r>
      <w:proofErr w:type="spellStart"/>
      <w:r w:rsidR="00DB3B60" w:rsidRPr="00DB3B60">
        <w:rPr>
          <w:rFonts w:ascii="Times New Roman" w:hAnsi="Times New Roman"/>
          <w:sz w:val="24"/>
          <w:szCs w:val="24"/>
          <w:shd w:val="clear" w:color="auto" w:fill="FFFFFF"/>
          <w:lang w:val="et-EE"/>
        </w:rPr>
        <w:t>ETD</w:t>
      </w:r>
      <w:r w:rsidR="00DB3B60">
        <w:rPr>
          <w:rFonts w:ascii="Times New Roman" w:hAnsi="Times New Roman"/>
          <w:sz w:val="24"/>
          <w:szCs w:val="24"/>
          <w:shd w:val="clear" w:color="auto" w:fill="FFFFFF"/>
          <w:lang w:val="et-EE"/>
        </w:rPr>
        <w:t>d</w:t>
      </w:r>
      <w:proofErr w:type="spellEnd"/>
      <w:r w:rsidR="00DB3B60" w:rsidRPr="00DB3B60">
        <w:rPr>
          <w:rFonts w:ascii="Times New Roman" w:hAnsi="Times New Roman"/>
          <w:sz w:val="24"/>
          <w:szCs w:val="24"/>
          <w:shd w:val="clear" w:color="auto" w:fill="FFFFFF"/>
          <w:lang w:val="et-EE"/>
        </w:rPr>
        <w:t xml:space="preserve"> väljastada</w:t>
      </w:r>
      <w:r w:rsidR="00215454">
        <w:rPr>
          <w:rStyle w:val="apple-converted-space"/>
          <w:rFonts w:ascii="Times New Roman" w:hAnsi="Times New Roman"/>
          <w:sz w:val="24"/>
          <w:szCs w:val="24"/>
          <w:shd w:val="clear" w:color="auto" w:fill="FFFFFF"/>
          <w:lang w:val="et-EE"/>
        </w:rPr>
        <w:t xml:space="preserve"> ka riikides, kus ei ole kohapeal ühegi ELi riigi (sh Eesti) välisesindust</w:t>
      </w:r>
      <w:r w:rsidR="00DB3B60">
        <w:rPr>
          <w:rStyle w:val="apple-converted-space"/>
          <w:rFonts w:ascii="Times New Roman" w:hAnsi="Times New Roman"/>
          <w:sz w:val="24"/>
          <w:szCs w:val="24"/>
          <w:shd w:val="clear" w:color="auto" w:fill="FFFFFF"/>
          <w:lang w:val="et-EE"/>
        </w:rPr>
        <w:t>.</w:t>
      </w:r>
      <w:r w:rsidR="00215454">
        <w:rPr>
          <w:rStyle w:val="apple-converted-space"/>
          <w:rFonts w:ascii="Times New Roman" w:hAnsi="Times New Roman"/>
          <w:sz w:val="24"/>
          <w:szCs w:val="24"/>
          <w:shd w:val="clear" w:color="auto" w:fill="FFFFFF"/>
          <w:lang w:val="et-EE"/>
        </w:rPr>
        <w:t xml:space="preserve"> </w:t>
      </w:r>
      <w:r w:rsidR="00DB3B60">
        <w:rPr>
          <w:rStyle w:val="apple-converted-space"/>
          <w:rFonts w:ascii="Times New Roman" w:hAnsi="Times New Roman"/>
          <w:sz w:val="24"/>
          <w:szCs w:val="24"/>
          <w:shd w:val="clear" w:color="auto" w:fill="FFFFFF"/>
          <w:lang w:val="et-EE"/>
        </w:rPr>
        <w:t>Nii tagatakse</w:t>
      </w:r>
      <w:r w:rsidR="00215454">
        <w:rPr>
          <w:rStyle w:val="apple-converted-space"/>
          <w:rFonts w:ascii="Times New Roman" w:hAnsi="Times New Roman"/>
          <w:sz w:val="24"/>
          <w:szCs w:val="24"/>
          <w:shd w:val="clear" w:color="auto" w:fill="FFFFFF"/>
          <w:lang w:val="et-EE"/>
        </w:rPr>
        <w:t xml:space="preserve"> isikutele esma</w:t>
      </w:r>
      <w:r w:rsidR="00DB3B60">
        <w:rPr>
          <w:rStyle w:val="apple-converted-space"/>
          <w:rFonts w:ascii="Times New Roman" w:hAnsi="Times New Roman"/>
          <w:sz w:val="24"/>
          <w:szCs w:val="24"/>
          <w:shd w:val="clear" w:color="auto" w:fill="FFFFFF"/>
          <w:lang w:val="et-EE"/>
        </w:rPr>
        <w:t>n</w:t>
      </w:r>
      <w:r w:rsidR="00215454">
        <w:rPr>
          <w:rStyle w:val="apple-converted-space"/>
          <w:rFonts w:ascii="Times New Roman" w:hAnsi="Times New Roman"/>
          <w:sz w:val="24"/>
          <w:szCs w:val="24"/>
          <w:shd w:val="clear" w:color="auto" w:fill="FFFFFF"/>
          <w:lang w:val="et-EE"/>
        </w:rPr>
        <w:t>e konsulaarkaitse, mis osas riikides praegu täielikult puudub.</w:t>
      </w:r>
      <w:r>
        <w:rPr>
          <w:rFonts w:ascii="Times New Roman" w:hAnsi="Times New Roman"/>
          <w:sz w:val="24"/>
          <w:szCs w:val="24"/>
          <w:lang w:val="et-EE"/>
        </w:rPr>
        <w:t xml:space="preserve"> </w:t>
      </w:r>
      <w:r>
        <w:rPr>
          <w:rStyle w:val="apple-converted-space"/>
          <w:rFonts w:ascii="Times New Roman" w:hAnsi="Times New Roman"/>
          <w:sz w:val="24"/>
          <w:szCs w:val="24"/>
          <w:shd w:val="clear" w:color="auto" w:fill="FFFFFF"/>
          <w:lang w:val="et-EE"/>
        </w:rPr>
        <w:t xml:space="preserve">Videosilla vahendusel </w:t>
      </w:r>
      <w:r w:rsidR="00057A53">
        <w:rPr>
          <w:rStyle w:val="apple-converted-space"/>
          <w:rFonts w:ascii="Times New Roman" w:hAnsi="Times New Roman"/>
          <w:sz w:val="24"/>
          <w:szCs w:val="24"/>
          <w:shd w:val="clear" w:color="auto" w:fill="FFFFFF"/>
          <w:lang w:val="et-EE"/>
        </w:rPr>
        <w:t xml:space="preserve">kontrollitakse </w:t>
      </w:r>
      <w:r>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t</w:t>
      </w:r>
      <w:r w:rsidRPr="00C554D3">
        <w:rPr>
          <w:rStyle w:val="apple-converted-space"/>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V</w:t>
      </w:r>
      <w:r w:rsidRPr="00C554D3">
        <w:rPr>
          <w:rStyle w:val="apple-converted-space"/>
          <w:rFonts w:ascii="Times New Roman" w:hAnsi="Times New Roman"/>
          <w:sz w:val="24"/>
          <w:szCs w:val="24"/>
          <w:shd w:val="clear" w:color="auto" w:fill="FFFFFF"/>
          <w:lang w:val="et-EE"/>
        </w:rPr>
        <w:t xml:space="preserve">älisministeeriumis kasutusel oleva videokonverentsitarkvara kaudu, mille turvalisus </w:t>
      </w:r>
      <w:r>
        <w:rPr>
          <w:rStyle w:val="apple-converted-space"/>
          <w:rFonts w:ascii="Times New Roman" w:hAnsi="Times New Roman"/>
          <w:sz w:val="24"/>
          <w:szCs w:val="24"/>
          <w:shd w:val="clear" w:color="auto" w:fill="FFFFFF"/>
          <w:lang w:val="et-EE"/>
        </w:rPr>
        <w:t xml:space="preserve">vastab OWASP </w:t>
      </w:r>
      <w:proofErr w:type="spellStart"/>
      <w:r>
        <w:rPr>
          <w:rStyle w:val="apple-converted-space"/>
          <w:rFonts w:ascii="Times New Roman" w:hAnsi="Times New Roman"/>
          <w:sz w:val="24"/>
          <w:szCs w:val="24"/>
          <w:shd w:val="clear" w:color="auto" w:fill="FFFFFF"/>
          <w:lang w:val="et-EE"/>
        </w:rPr>
        <w:t>ASVSi</w:t>
      </w:r>
      <w:proofErr w:type="spellEnd"/>
      <w:r>
        <w:rPr>
          <w:rStyle w:val="apple-converted-space"/>
          <w:rFonts w:ascii="Times New Roman" w:hAnsi="Times New Roman"/>
          <w:sz w:val="24"/>
          <w:szCs w:val="24"/>
          <w:shd w:val="clear" w:color="auto" w:fill="FFFFFF"/>
          <w:lang w:val="et-EE"/>
        </w:rPr>
        <w:t xml:space="preserve"> </w:t>
      </w:r>
      <w:r w:rsidRPr="001718A5">
        <w:rPr>
          <w:rStyle w:val="apple-converted-space"/>
          <w:rFonts w:ascii="Times New Roman" w:hAnsi="Times New Roman"/>
          <w:sz w:val="24"/>
          <w:szCs w:val="24"/>
          <w:shd w:val="clear" w:color="auto" w:fill="FFFFFF"/>
          <w:lang w:val="et-EE"/>
        </w:rPr>
        <w:t>standardile (</w:t>
      </w:r>
      <w:proofErr w:type="spellStart"/>
      <w:r w:rsidRPr="206EA1E6">
        <w:rPr>
          <w:rFonts w:ascii="Times New Roman" w:hAnsi="Times New Roman"/>
          <w:i/>
          <w:iCs/>
          <w:sz w:val="24"/>
          <w:szCs w:val="24"/>
          <w:lang w:val="et-EE"/>
        </w:rPr>
        <w:t>Open</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Worldwide</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Project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w:t>
      </w:r>
      <w:proofErr w:type="spellStart"/>
      <w:r w:rsidRPr="206EA1E6">
        <w:rPr>
          <w:rFonts w:ascii="Times New Roman" w:hAnsi="Times New Roman"/>
          <w:i/>
          <w:iCs/>
          <w:sz w:val="24"/>
          <w:szCs w:val="24"/>
          <w:lang w:val="et-EE"/>
        </w:rPr>
        <w:t>Verification</w:t>
      </w:r>
      <w:proofErr w:type="spellEnd"/>
      <w:r w:rsidRPr="206EA1E6">
        <w:rPr>
          <w:rFonts w:ascii="Times New Roman" w:hAnsi="Times New Roman"/>
          <w:i/>
          <w:iCs/>
          <w:sz w:val="24"/>
          <w:szCs w:val="24"/>
          <w:lang w:val="et-EE"/>
        </w:rPr>
        <w:t xml:space="preserve"> Standard</w:t>
      </w:r>
      <w:r w:rsidRPr="00E16AAF">
        <w:rPr>
          <w:rFonts w:ascii="Times New Roman" w:hAnsi="Times New Roman"/>
          <w:sz w:val="24"/>
          <w:szCs w:val="24"/>
          <w:lang w:val="et-EE"/>
        </w:rPr>
        <w:t>),</w:t>
      </w:r>
      <w:r w:rsidRPr="00E16AAF">
        <w:rPr>
          <w:rFonts w:ascii="Times New Roman" w:hAnsi="Times New Roman"/>
          <w:lang w:val="et-EE"/>
        </w:rPr>
        <w:t xml:space="preserve"> </w:t>
      </w:r>
      <w:r>
        <w:rPr>
          <w:rStyle w:val="apple-converted-space"/>
          <w:rFonts w:ascii="Times New Roman" w:hAnsi="Times New Roman"/>
          <w:sz w:val="24"/>
          <w:szCs w:val="24"/>
          <w:shd w:val="clear" w:color="auto" w:fill="FFFFFF"/>
          <w:lang w:val="et-EE"/>
        </w:rPr>
        <w:t>ja nõuetekohaselt sertifitseeritud kolmas isik kontrollib seda vastavust kord aastas.</w:t>
      </w:r>
    </w:p>
    <w:p w14:paraId="41182595" w14:textId="47AA44FA" w:rsidR="0024577F" w:rsidRDefault="0024577F" w:rsidP="00EB6570">
      <w:pPr>
        <w:jc w:val="both"/>
        <w:rPr>
          <w:rStyle w:val="apple-converted-space"/>
          <w:rFonts w:ascii="Times New Roman" w:hAnsi="Times New Roman"/>
          <w:sz w:val="24"/>
          <w:szCs w:val="24"/>
          <w:shd w:val="clear" w:color="auto" w:fill="FFFFFF"/>
          <w:lang w:val="et-EE"/>
        </w:rPr>
      </w:pPr>
    </w:p>
    <w:p w14:paraId="072DB584" w14:textId="12AE7F42" w:rsidR="00215454" w:rsidRPr="00A54879" w:rsidRDefault="00215454" w:rsidP="428FDCAD">
      <w:pPr>
        <w:jc w:val="both"/>
        <w:rPr>
          <w:rFonts w:ascii="Times New Roman" w:hAnsi="Times New Roman"/>
          <w:sz w:val="24"/>
          <w:szCs w:val="24"/>
          <w:lang w:val="et-EE"/>
        </w:rPr>
      </w:pPr>
      <w:r w:rsidRPr="00A236CD">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 xml:space="preserve">t on </w:t>
      </w:r>
      <w:r w:rsidR="004B1D19">
        <w:rPr>
          <w:rStyle w:val="apple-converted-space"/>
          <w:rFonts w:ascii="Times New Roman" w:hAnsi="Times New Roman"/>
          <w:sz w:val="24"/>
          <w:szCs w:val="24"/>
          <w:shd w:val="clear" w:color="auto" w:fill="FFFFFF"/>
          <w:lang w:val="et-EE"/>
        </w:rPr>
        <w:t xml:space="preserve">juba </w:t>
      </w:r>
      <w:r w:rsidR="00057A53">
        <w:rPr>
          <w:rStyle w:val="apple-converted-space"/>
          <w:rFonts w:ascii="Times New Roman" w:hAnsi="Times New Roman"/>
          <w:sz w:val="24"/>
          <w:szCs w:val="24"/>
          <w:shd w:val="clear" w:color="auto" w:fill="FFFFFF"/>
          <w:lang w:val="et-EE"/>
        </w:rPr>
        <w:t>võimalik</w:t>
      </w:r>
      <w:r w:rsidRPr="00A236CD">
        <w:rPr>
          <w:rStyle w:val="apple-converted-space"/>
          <w:rFonts w:ascii="Times New Roman" w:hAnsi="Times New Roman"/>
          <w:sz w:val="24"/>
          <w:szCs w:val="24"/>
          <w:shd w:val="clear" w:color="auto" w:fill="FFFFFF"/>
          <w:lang w:val="et-EE"/>
        </w:rPr>
        <w:t xml:space="preserve"> videosilla vahendusel </w:t>
      </w:r>
      <w:r w:rsidR="00057A53">
        <w:rPr>
          <w:rStyle w:val="apple-converted-space"/>
          <w:rFonts w:ascii="Times New Roman" w:hAnsi="Times New Roman"/>
          <w:sz w:val="24"/>
          <w:szCs w:val="24"/>
          <w:shd w:val="clear" w:color="auto" w:fill="FFFFFF"/>
          <w:lang w:val="et-EE"/>
        </w:rPr>
        <w:t>kontrollida</w:t>
      </w:r>
      <w:r w:rsidR="00A623C5" w:rsidRPr="00A236CD">
        <w:rPr>
          <w:rStyle w:val="apple-converted-space"/>
          <w:rFonts w:ascii="Times New Roman" w:hAnsi="Times New Roman"/>
          <w:sz w:val="24"/>
          <w:szCs w:val="24"/>
          <w:shd w:val="clear" w:color="auto" w:fill="FFFFFF"/>
          <w:lang w:val="et-EE"/>
        </w:rPr>
        <w:t xml:space="preserve"> alates 6.</w:t>
      </w:r>
      <w:r w:rsidR="00057A53">
        <w:rPr>
          <w:rStyle w:val="apple-converted-space"/>
          <w:rFonts w:ascii="Times New Roman" w:hAnsi="Times New Roman"/>
          <w:sz w:val="24"/>
          <w:szCs w:val="24"/>
          <w:shd w:val="clear" w:color="auto" w:fill="FFFFFF"/>
          <w:lang w:val="et-EE"/>
        </w:rPr>
        <w:t xml:space="preserve"> maist </w:t>
      </w:r>
      <w:r w:rsidR="00A623C5" w:rsidRPr="00A236CD">
        <w:rPr>
          <w:rStyle w:val="apple-converted-space"/>
          <w:rFonts w:ascii="Times New Roman" w:hAnsi="Times New Roman"/>
          <w:sz w:val="24"/>
          <w:szCs w:val="24"/>
          <w:shd w:val="clear" w:color="auto" w:fill="FFFFFF"/>
          <w:lang w:val="et-EE"/>
        </w:rPr>
        <w:t>2024, mil jõustus</w:t>
      </w:r>
      <w:r w:rsidR="00814630" w:rsidRPr="00A236CD">
        <w:rPr>
          <w:rStyle w:val="apple-converted-space"/>
          <w:rFonts w:ascii="Times New Roman" w:hAnsi="Times New Roman"/>
          <w:sz w:val="24"/>
          <w:szCs w:val="24"/>
          <w:shd w:val="clear" w:color="auto" w:fill="FFFFFF"/>
          <w:lang w:val="et-EE"/>
        </w:rPr>
        <w:t xml:space="preserve"> </w:t>
      </w:r>
      <w:r w:rsidRPr="00A236CD">
        <w:rPr>
          <w:rStyle w:val="apple-converted-space"/>
          <w:rFonts w:ascii="Times New Roman" w:hAnsi="Times New Roman"/>
          <w:sz w:val="24"/>
          <w:szCs w:val="24"/>
          <w:shd w:val="clear" w:color="auto" w:fill="FFFFFF"/>
          <w:lang w:val="et-EE"/>
        </w:rPr>
        <w:t>i</w:t>
      </w:r>
      <w:r w:rsidRPr="00A236CD">
        <w:rPr>
          <w:rFonts w:ascii="Times New Roman" w:hAnsi="Times New Roman"/>
          <w:sz w:val="24"/>
          <w:szCs w:val="24"/>
          <w:lang w:val="et-EE"/>
        </w:rPr>
        <w:t xml:space="preserve">sikut tõendavate dokumentide seaduse </w:t>
      </w:r>
      <w:r w:rsidRPr="00A236CD">
        <w:rPr>
          <w:rFonts w:ascii="Times New Roman" w:eastAsiaTheme="majorEastAsia" w:hAnsi="Times New Roman"/>
          <w:sz w:val="24"/>
          <w:szCs w:val="24"/>
          <w:lang w:val="et-EE"/>
        </w:rPr>
        <w:t>§</w:t>
      </w:r>
      <w:r w:rsidR="00057A53">
        <w:rPr>
          <w:rFonts w:ascii="Times New Roman" w:eastAsiaTheme="majorEastAsia" w:hAnsi="Times New Roman"/>
          <w:sz w:val="24"/>
          <w:szCs w:val="24"/>
          <w:lang w:val="et-EE"/>
        </w:rPr>
        <w:t> </w:t>
      </w:r>
      <w:r w:rsidRPr="00A236CD">
        <w:rPr>
          <w:rFonts w:ascii="Times New Roman" w:eastAsiaTheme="majorEastAsia" w:hAnsi="Times New Roman"/>
          <w:sz w:val="24"/>
          <w:szCs w:val="24"/>
          <w:lang w:val="et-EE"/>
        </w:rPr>
        <w:t>11</w:t>
      </w:r>
      <w:r w:rsidRPr="00A236CD">
        <w:rPr>
          <w:rFonts w:ascii="Times New Roman" w:eastAsiaTheme="majorEastAsia" w:hAnsi="Times New Roman"/>
          <w:sz w:val="24"/>
          <w:szCs w:val="24"/>
          <w:vertAlign w:val="superscript"/>
          <w:lang w:val="et-EE"/>
        </w:rPr>
        <w:t>1</w:t>
      </w:r>
      <w:r w:rsidRPr="00A236CD">
        <w:rPr>
          <w:rFonts w:ascii="Times New Roman" w:eastAsiaTheme="majorEastAsia" w:hAnsi="Times New Roman"/>
          <w:b/>
          <w:bCs/>
          <w:sz w:val="28"/>
          <w:szCs w:val="28"/>
          <w:lang w:val="et-EE"/>
        </w:rPr>
        <w:t xml:space="preserve"> </w:t>
      </w:r>
      <w:r w:rsidRPr="00A236CD">
        <w:rPr>
          <w:rFonts w:ascii="Times New Roman" w:eastAsiaTheme="majorEastAsia" w:hAnsi="Times New Roman"/>
          <w:sz w:val="24"/>
          <w:szCs w:val="24"/>
          <w:lang w:val="et-EE"/>
        </w:rPr>
        <w:t>muut</w:t>
      </w:r>
      <w:r w:rsidRPr="00A236CD">
        <w:rPr>
          <w:rFonts w:ascii="Times New Roman" w:hAnsi="Times New Roman"/>
          <w:sz w:val="24"/>
          <w:szCs w:val="24"/>
          <w:lang w:val="et-EE"/>
        </w:rPr>
        <w:t>mise seadus, millega nähakse tagasipöördumistunnistuse ja tagasipöördumise loa taotlemisel ette võimalus kontrollida dokumendi taotleja isikut videosilla vahendusel toimuva tuvastamise teel.</w:t>
      </w:r>
    </w:p>
    <w:p w14:paraId="6A251152" w14:textId="7F992AF8" w:rsidR="0024577F" w:rsidRDefault="0024577F" w:rsidP="00EB6570">
      <w:pPr>
        <w:jc w:val="both"/>
        <w:rPr>
          <w:rStyle w:val="apple-converted-space"/>
          <w:rFonts w:ascii="Times New Roman" w:hAnsi="Times New Roman"/>
          <w:sz w:val="24"/>
          <w:szCs w:val="24"/>
          <w:shd w:val="clear" w:color="auto" w:fill="FFFFFF"/>
          <w:lang w:val="et-EE"/>
        </w:rPr>
      </w:pPr>
    </w:p>
    <w:p w14:paraId="76D2E858" w14:textId="54066B19" w:rsidR="00A236CD" w:rsidRPr="00720E24" w:rsidRDefault="00215454" w:rsidP="00A236CD">
      <w:pPr>
        <w:jc w:val="both"/>
        <w:rPr>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Isikusamasuse kontrollimine videosilla vahendusel sätestatakse võimalusena. </w:t>
      </w:r>
      <w:r w:rsidR="0024577F" w:rsidRPr="00C554D3">
        <w:rPr>
          <w:rStyle w:val="apple-converted-space"/>
          <w:rFonts w:ascii="Times New Roman" w:hAnsi="Times New Roman"/>
          <w:sz w:val="24"/>
          <w:szCs w:val="24"/>
          <w:shd w:val="clear" w:color="auto" w:fill="FFFFFF"/>
          <w:lang w:val="et-EE"/>
        </w:rPr>
        <w:t>Konsulaarametnikul</w:t>
      </w:r>
      <w:r w:rsidR="0024577F">
        <w:rPr>
          <w:rStyle w:val="apple-converted-space"/>
          <w:rFonts w:ascii="Times New Roman" w:hAnsi="Times New Roman"/>
          <w:sz w:val="24"/>
          <w:szCs w:val="24"/>
          <w:shd w:val="clear" w:color="auto" w:fill="FFFFFF"/>
          <w:lang w:val="et-EE"/>
        </w:rPr>
        <w:t xml:space="preserve"> on </w:t>
      </w:r>
      <w:r w:rsidR="0024577F" w:rsidRPr="00C554D3">
        <w:rPr>
          <w:rStyle w:val="apple-converted-space"/>
          <w:rFonts w:ascii="Times New Roman" w:hAnsi="Times New Roman"/>
          <w:sz w:val="24"/>
          <w:szCs w:val="24"/>
          <w:shd w:val="clear" w:color="auto" w:fill="FFFFFF"/>
          <w:lang w:val="et-EE"/>
        </w:rPr>
        <w:t>õigus</w:t>
      </w:r>
      <w:r>
        <w:rPr>
          <w:rStyle w:val="apple-converted-space"/>
          <w:rFonts w:ascii="Times New Roman" w:hAnsi="Times New Roman"/>
          <w:sz w:val="24"/>
          <w:szCs w:val="24"/>
          <w:shd w:val="clear" w:color="auto" w:fill="FFFFFF"/>
          <w:lang w:val="et-EE"/>
        </w:rPr>
        <w:t xml:space="preserve"> otsustada</w:t>
      </w:r>
      <w:r w:rsidR="00CB44A8">
        <w:rPr>
          <w:rStyle w:val="apple-converted-space"/>
          <w:rFonts w:ascii="Times New Roman" w:hAnsi="Times New Roman"/>
          <w:sz w:val="24"/>
          <w:szCs w:val="24"/>
          <w:shd w:val="clear" w:color="auto" w:fill="FFFFFF"/>
          <w:lang w:val="et-EE"/>
        </w:rPr>
        <w:t xml:space="preserve">, et videosilla vahendusel ei ole võimalik isiku isikusamasust kontrollida ja </w:t>
      </w:r>
      <w:proofErr w:type="spellStart"/>
      <w:r w:rsidR="00CB44A8">
        <w:rPr>
          <w:rStyle w:val="apple-converted-space"/>
          <w:rFonts w:ascii="Times New Roman" w:hAnsi="Times New Roman"/>
          <w:sz w:val="24"/>
          <w:szCs w:val="24"/>
          <w:shd w:val="clear" w:color="auto" w:fill="FFFFFF"/>
          <w:lang w:val="et-EE"/>
        </w:rPr>
        <w:t>ETD</w:t>
      </w:r>
      <w:r w:rsidR="00B954E1">
        <w:rPr>
          <w:rStyle w:val="apple-converted-space"/>
          <w:rFonts w:ascii="Times New Roman" w:hAnsi="Times New Roman"/>
          <w:sz w:val="24"/>
          <w:szCs w:val="24"/>
          <w:shd w:val="clear" w:color="auto" w:fill="FFFFFF"/>
          <w:lang w:val="et-EE"/>
        </w:rPr>
        <w:t>d</w:t>
      </w:r>
      <w:proofErr w:type="spellEnd"/>
      <w:r w:rsidR="00CB44A8">
        <w:rPr>
          <w:rStyle w:val="apple-converted-space"/>
          <w:rFonts w:ascii="Times New Roman" w:hAnsi="Times New Roman"/>
          <w:sz w:val="24"/>
          <w:szCs w:val="24"/>
          <w:shd w:val="clear" w:color="auto" w:fill="FFFFFF"/>
          <w:lang w:val="et-EE"/>
        </w:rPr>
        <w:t xml:space="preserve"> väljastada,</w:t>
      </w:r>
      <w:r w:rsidR="0024577F">
        <w:rPr>
          <w:rStyle w:val="apple-converted-space"/>
          <w:rFonts w:ascii="Times New Roman" w:hAnsi="Times New Roman"/>
          <w:sz w:val="24"/>
          <w:szCs w:val="24"/>
          <w:shd w:val="clear" w:color="auto" w:fill="FFFFFF"/>
          <w:lang w:val="et-EE"/>
        </w:rPr>
        <w:t xml:space="preserve"> kui näiteks videosilla</w:t>
      </w:r>
      <w:r w:rsidR="0024577F" w:rsidRPr="00C554D3">
        <w:rPr>
          <w:rStyle w:val="apple-converted-space"/>
          <w:rFonts w:ascii="Times New Roman" w:hAnsi="Times New Roman"/>
          <w:sz w:val="24"/>
          <w:szCs w:val="24"/>
          <w:shd w:val="clear" w:color="auto" w:fill="FFFFFF"/>
          <w:lang w:val="et-EE"/>
        </w:rPr>
        <w:t xml:space="preserve"> kvalitee</w:t>
      </w:r>
      <w:r w:rsidR="0024577F">
        <w:rPr>
          <w:rStyle w:val="apple-converted-space"/>
          <w:rFonts w:ascii="Times New Roman" w:hAnsi="Times New Roman"/>
          <w:sz w:val="24"/>
          <w:szCs w:val="24"/>
          <w:shd w:val="clear" w:color="auto" w:fill="FFFFFF"/>
          <w:lang w:val="et-EE"/>
        </w:rPr>
        <w:t>t ei ole piisavalt hea</w:t>
      </w:r>
      <w:r w:rsidR="00A236CD">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 xml:space="preserve">kui ta </w:t>
      </w:r>
      <w:r w:rsidR="0024577F" w:rsidRPr="00C554D3">
        <w:rPr>
          <w:rStyle w:val="apple-converted-space"/>
          <w:rFonts w:ascii="Times New Roman" w:hAnsi="Times New Roman"/>
          <w:sz w:val="24"/>
          <w:szCs w:val="24"/>
          <w:shd w:val="clear" w:color="auto" w:fill="FFFFFF"/>
          <w:lang w:val="et-EE"/>
        </w:rPr>
        <w:t>kahtl</w:t>
      </w:r>
      <w:r w:rsidR="0024577F">
        <w:rPr>
          <w:rStyle w:val="apple-converted-space"/>
          <w:rFonts w:ascii="Times New Roman" w:hAnsi="Times New Roman"/>
          <w:sz w:val="24"/>
          <w:szCs w:val="24"/>
          <w:shd w:val="clear" w:color="auto" w:fill="FFFFFF"/>
          <w:lang w:val="et-EE"/>
        </w:rPr>
        <w:t>eb</w:t>
      </w:r>
      <w:r w:rsidR="0024577F" w:rsidRPr="00C554D3">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taotleja</w:t>
      </w:r>
      <w:r w:rsidR="0024577F" w:rsidRPr="00C554D3">
        <w:rPr>
          <w:rStyle w:val="apple-converted-space"/>
          <w:rFonts w:ascii="Times New Roman" w:hAnsi="Times New Roman"/>
          <w:sz w:val="24"/>
          <w:szCs w:val="24"/>
          <w:shd w:val="clear" w:color="auto" w:fill="FFFFFF"/>
          <w:lang w:val="et-EE"/>
        </w:rPr>
        <w:t xml:space="preserve"> isikusamasuses</w:t>
      </w:r>
      <w:r w:rsidR="00CB44A8">
        <w:rPr>
          <w:rStyle w:val="apple-converted-space"/>
          <w:rFonts w:ascii="Times New Roman" w:hAnsi="Times New Roman"/>
          <w:sz w:val="24"/>
          <w:szCs w:val="24"/>
          <w:shd w:val="clear" w:color="auto" w:fill="FFFFFF"/>
          <w:lang w:val="et-EE"/>
        </w:rPr>
        <w:t xml:space="preserve"> </w:t>
      </w:r>
      <w:r w:rsidR="00A236CD" w:rsidRPr="00720E24">
        <w:rPr>
          <w:rFonts w:ascii="Times New Roman" w:hAnsi="Times New Roman"/>
          <w:sz w:val="24"/>
          <w:szCs w:val="24"/>
          <w:lang w:val="et-EE"/>
        </w:rPr>
        <w:t>või muu mõjuva asjaolu tõttu. Sel juhul võib konsulaarametnik korraldada uue kohtumise videosilla vahendusel</w:t>
      </w:r>
      <w:r w:rsidR="00A236CD">
        <w:rPr>
          <w:rFonts w:ascii="Times New Roman" w:hAnsi="Times New Roman"/>
          <w:sz w:val="24"/>
          <w:szCs w:val="24"/>
          <w:lang w:val="et-EE"/>
        </w:rPr>
        <w:t xml:space="preserve"> või kutsuda isiku isikusamasuse kontrollimiseks välisesindusse, kui see on võimalik.</w:t>
      </w:r>
      <w:r w:rsidR="00A236CD" w:rsidRPr="00720E24">
        <w:rPr>
          <w:rFonts w:ascii="Times New Roman" w:hAnsi="Times New Roman"/>
          <w:sz w:val="24"/>
          <w:szCs w:val="24"/>
          <w:lang w:val="et-EE"/>
        </w:rPr>
        <w:t xml:space="preserve"> </w:t>
      </w:r>
      <w:r w:rsidR="00A236CD">
        <w:rPr>
          <w:rFonts w:ascii="Times New Roman" w:hAnsi="Times New Roman"/>
          <w:sz w:val="24"/>
          <w:szCs w:val="24"/>
          <w:lang w:val="et-EE"/>
        </w:rPr>
        <w:t xml:space="preserve">Kui isikusamasust ei </w:t>
      </w:r>
      <w:r w:rsidR="00704229">
        <w:rPr>
          <w:rFonts w:ascii="Times New Roman" w:hAnsi="Times New Roman"/>
          <w:sz w:val="24"/>
          <w:szCs w:val="24"/>
          <w:lang w:val="et-EE"/>
        </w:rPr>
        <w:t>saa</w:t>
      </w:r>
      <w:r w:rsidR="00A236CD">
        <w:rPr>
          <w:rFonts w:ascii="Times New Roman" w:hAnsi="Times New Roman"/>
          <w:sz w:val="24"/>
          <w:szCs w:val="24"/>
          <w:lang w:val="et-EE"/>
        </w:rPr>
        <w:t xml:space="preserve"> videosilla vahendusel kontrollida ja taotlejal ei ole võimalik selleks välisesindusse kohale tulla, võib konsulaarametnik keelduda ITDS §</w:t>
      </w:r>
      <w:r w:rsidR="00B954E1">
        <w:rPr>
          <w:rFonts w:ascii="Times New Roman" w:hAnsi="Times New Roman"/>
          <w:sz w:val="24"/>
          <w:szCs w:val="24"/>
          <w:lang w:val="et-EE"/>
        </w:rPr>
        <w:t> </w:t>
      </w:r>
      <w:r w:rsidR="00A236CD">
        <w:rPr>
          <w:rFonts w:ascii="Times New Roman" w:hAnsi="Times New Roman"/>
          <w:sz w:val="24"/>
          <w:szCs w:val="24"/>
          <w:lang w:val="et-EE"/>
        </w:rPr>
        <w:t>12 lõike</w:t>
      </w:r>
      <w:r w:rsidR="00B954E1">
        <w:rPr>
          <w:rFonts w:ascii="Times New Roman" w:hAnsi="Times New Roman"/>
          <w:sz w:val="24"/>
          <w:szCs w:val="24"/>
          <w:lang w:val="et-EE"/>
        </w:rPr>
        <w:t> </w:t>
      </w:r>
      <w:r w:rsidR="00A236CD">
        <w:rPr>
          <w:rFonts w:ascii="Times New Roman" w:hAnsi="Times New Roman"/>
          <w:sz w:val="24"/>
          <w:szCs w:val="24"/>
          <w:lang w:val="et-EE"/>
        </w:rPr>
        <w:t>3 alusel ETD</w:t>
      </w:r>
      <w:r w:rsidR="00A236CD" w:rsidRPr="00720E24">
        <w:rPr>
          <w:rFonts w:ascii="Times New Roman" w:hAnsi="Times New Roman"/>
          <w:sz w:val="24"/>
          <w:szCs w:val="24"/>
          <w:lang w:val="et-EE"/>
        </w:rPr>
        <w:t xml:space="preserve"> väljastamisest.</w:t>
      </w:r>
    </w:p>
    <w:p w14:paraId="18563690" w14:textId="77777777" w:rsidR="0024577F" w:rsidRPr="00EB6570" w:rsidRDefault="0024577F" w:rsidP="00EB6570">
      <w:pPr>
        <w:jc w:val="both"/>
        <w:rPr>
          <w:rFonts w:ascii="Times New Roman" w:hAnsi="Times New Roman"/>
          <w:sz w:val="24"/>
          <w:szCs w:val="24"/>
          <w:lang w:val="et-EE"/>
        </w:rPr>
      </w:pPr>
    </w:p>
    <w:p w14:paraId="77A887AC" w14:textId="0C1A4A79" w:rsidR="00FE410F" w:rsidRPr="00EB657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4B1D19">
        <w:rPr>
          <w:rFonts w:ascii="Times New Roman" w:hAnsi="Times New Roman"/>
          <w:sz w:val="24"/>
          <w:szCs w:val="24"/>
          <w:u w:val="single"/>
          <w:lang w:val="et-EE"/>
        </w:rPr>
        <w:t>4</w:t>
      </w:r>
      <w:r w:rsidRPr="428FDCAD">
        <w:rPr>
          <w:rFonts w:ascii="Times New Roman" w:hAnsi="Times New Roman"/>
          <w:sz w:val="24"/>
          <w:szCs w:val="24"/>
          <w:lang w:val="et-EE"/>
        </w:rPr>
        <w:t xml:space="preserve"> – ITDS §</w:t>
      </w:r>
      <w:r w:rsidR="00B954E1">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B954E1">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63D44CED" w14:textId="629813EF" w:rsidR="00FE410F" w:rsidRPr="00EB6570" w:rsidRDefault="00FE410F" w:rsidP="00EB6570">
      <w:pPr>
        <w:jc w:val="both"/>
        <w:rPr>
          <w:rFonts w:ascii="Times New Roman" w:hAnsi="Times New Roman"/>
          <w:sz w:val="24"/>
          <w:szCs w:val="24"/>
          <w:lang w:val="et-EE"/>
        </w:rPr>
      </w:pPr>
    </w:p>
    <w:p w14:paraId="7F41B0FB" w14:textId="27603891" w:rsidR="00FE410F" w:rsidRPr="00EB6570" w:rsidRDefault="00FE410F"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4B1D19">
        <w:rPr>
          <w:rFonts w:ascii="Times New Roman" w:hAnsi="Times New Roman"/>
          <w:sz w:val="24"/>
          <w:szCs w:val="24"/>
          <w:u w:val="single"/>
          <w:lang w:val="et-EE"/>
        </w:rPr>
        <w:t>5</w:t>
      </w:r>
      <w:r w:rsidRPr="00EB6570">
        <w:rPr>
          <w:rFonts w:ascii="Times New Roman" w:hAnsi="Times New Roman"/>
          <w:sz w:val="24"/>
          <w:szCs w:val="24"/>
          <w:lang w:val="et-EE"/>
        </w:rPr>
        <w:t xml:space="preserve"> – ITDS §</w:t>
      </w:r>
      <w:r w:rsidR="00B954E1">
        <w:rPr>
          <w:rFonts w:ascii="Times New Roman" w:hAnsi="Times New Roman"/>
          <w:sz w:val="24"/>
          <w:szCs w:val="24"/>
          <w:lang w:val="et-EE"/>
        </w:rPr>
        <w:t> </w:t>
      </w:r>
      <w:r w:rsidR="00EB6570" w:rsidRPr="00EB6570">
        <w:rPr>
          <w:rFonts w:ascii="Times New Roman" w:hAnsi="Times New Roman"/>
          <w:sz w:val="24"/>
          <w:szCs w:val="24"/>
          <w:shd w:val="clear" w:color="auto" w:fill="FFFFFF"/>
          <w:lang w:val="et-EE"/>
        </w:rPr>
        <w:t>12</w:t>
      </w:r>
      <w:r w:rsidR="00EB6570" w:rsidRPr="00EB6570">
        <w:rPr>
          <w:rFonts w:ascii="Times New Roman" w:hAnsi="Times New Roman"/>
          <w:sz w:val="24"/>
          <w:szCs w:val="24"/>
          <w:shd w:val="clear" w:color="auto" w:fill="FFFFFF"/>
          <w:vertAlign w:val="superscript"/>
          <w:lang w:val="et-EE"/>
        </w:rPr>
        <w:t>1</w:t>
      </w:r>
      <w:r w:rsidR="00EB6570" w:rsidRPr="00EB6570">
        <w:rPr>
          <w:rFonts w:ascii="Times New Roman" w:hAnsi="Times New Roman"/>
          <w:sz w:val="24"/>
          <w:szCs w:val="24"/>
          <w:shd w:val="clear" w:color="auto" w:fill="FFFFFF"/>
          <w:lang w:val="et-EE"/>
        </w:rPr>
        <w:t xml:space="preserve"> lõike</w:t>
      </w:r>
      <w:r w:rsidR="00CB44A8">
        <w:rPr>
          <w:rFonts w:ascii="Times New Roman" w:hAnsi="Times New Roman"/>
          <w:sz w:val="24"/>
          <w:szCs w:val="24"/>
          <w:shd w:val="clear" w:color="auto" w:fill="FFFFFF"/>
          <w:lang w:val="et-EE"/>
        </w:rPr>
        <w:t>s</w:t>
      </w:r>
      <w:r w:rsidR="00B954E1">
        <w:rPr>
          <w:rFonts w:ascii="Times New Roman" w:hAnsi="Times New Roman"/>
          <w:sz w:val="24"/>
          <w:szCs w:val="24"/>
          <w:shd w:val="clear" w:color="auto" w:fill="FFFFFF"/>
          <w:lang w:val="et-EE"/>
        </w:rPr>
        <w:t> </w:t>
      </w:r>
      <w:r w:rsidR="00EB6570" w:rsidRPr="00EB6570">
        <w:rPr>
          <w:rFonts w:ascii="Times New Roman" w:hAnsi="Times New Roman"/>
          <w:sz w:val="24"/>
          <w:szCs w:val="24"/>
          <w:shd w:val="clear" w:color="auto" w:fill="FFFFFF"/>
          <w:lang w:val="et-EE"/>
        </w:rPr>
        <w:t>1</w:t>
      </w:r>
      <w:r w:rsidR="00CB44A8">
        <w:rPr>
          <w:rFonts w:ascii="Times New Roman" w:hAnsi="Times New Roman"/>
          <w:sz w:val="24"/>
          <w:szCs w:val="24"/>
          <w:shd w:val="clear" w:color="auto" w:fill="FFFFFF"/>
          <w:lang w:val="et-EE"/>
        </w:rPr>
        <w:t xml:space="preserve"> tehakse redaktsiooniline parandus. Kehtivate seaduste alusel väljastab ETD üksnes välisesindus, kuid eelnõu kohaselt hakkab </w:t>
      </w:r>
      <w:proofErr w:type="spellStart"/>
      <w:r w:rsidR="00CB44A8">
        <w:rPr>
          <w:rFonts w:ascii="Times New Roman" w:hAnsi="Times New Roman"/>
          <w:sz w:val="24"/>
          <w:szCs w:val="24"/>
          <w:shd w:val="clear" w:color="auto" w:fill="FFFFFF"/>
          <w:lang w:val="et-EE"/>
        </w:rPr>
        <w:t>ETD</w:t>
      </w:r>
      <w:r w:rsidR="00B954E1">
        <w:rPr>
          <w:rFonts w:ascii="Times New Roman" w:hAnsi="Times New Roman"/>
          <w:sz w:val="24"/>
          <w:szCs w:val="24"/>
          <w:shd w:val="clear" w:color="auto" w:fill="FFFFFF"/>
          <w:lang w:val="et-EE"/>
        </w:rPr>
        <w:t>d</w:t>
      </w:r>
      <w:proofErr w:type="spellEnd"/>
      <w:r w:rsidR="00CB44A8">
        <w:rPr>
          <w:rFonts w:ascii="Times New Roman" w:hAnsi="Times New Roman"/>
          <w:sz w:val="24"/>
          <w:szCs w:val="24"/>
          <w:shd w:val="clear" w:color="auto" w:fill="FFFFFF"/>
          <w:lang w:val="et-EE"/>
        </w:rPr>
        <w:t xml:space="preserve"> välja andma ka Välisministeerium (sh selle Eestis asuv struktuuriüksus konsulaarülesannete täitmisel </w:t>
      </w:r>
      <w:proofErr w:type="spellStart"/>
      <w:r w:rsidR="00CB44A8">
        <w:rPr>
          <w:rFonts w:ascii="Times New Roman" w:hAnsi="Times New Roman"/>
          <w:sz w:val="24"/>
          <w:szCs w:val="24"/>
          <w:shd w:val="clear" w:color="auto" w:fill="FFFFFF"/>
          <w:lang w:val="et-EE"/>
        </w:rPr>
        <w:t>KonS</w:t>
      </w:r>
      <w:proofErr w:type="spellEnd"/>
      <w:r w:rsidR="00CB44A8">
        <w:rPr>
          <w:rFonts w:ascii="Times New Roman" w:hAnsi="Times New Roman"/>
          <w:sz w:val="24"/>
          <w:szCs w:val="24"/>
          <w:shd w:val="clear" w:color="auto" w:fill="FFFFFF"/>
          <w:lang w:val="et-EE"/>
        </w:rPr>
        <w:t xml:space="preserve"> alusel)</w:t>
      </w:r>
      <w:r w:rsidR="00A236CD">
        <w:rPr>
          <w:rFonts w:ascii="Times New Roman" w:hAnsi="Times New Roman"/>
          <w:sz w:val="24"/>
          <w:szCs w:val="24"/>
          <w:shd w:val="clear" w:color="auto" w:fill="FFFFFF"/>
          <w:lang w:val="et-EE"/>
        </w:rPr>
        <w:t>.</w:t>
      </w:r>
      <w:r w:rsidR="00CB44A8">
        <w:rPr>
          <w:rFonts w:ascii="Times New Roman" w:hAnsi="Times New Roman"/>
          <w:sz w:val="24"/>
          <w:szCs w:val="24"/>
          <w:shd w:val="clear" w:color="auto" w:fill="FFFFFF"/>
          <w:lang w:val="et-EE"/>
        </w:rPr>
        <w:t xml:space="preserve"> Kehtiva seaduse alusel väljaantava</w:t>
      </w:r>
      <w:r w:rsidR="003430E5">
        <w:rPr>
          <w:rFonts w:ascii="Times New Roman" w:hAnsi="Times New Roman"/>
          <w:sz w:val="24"/>
          <w:szCs w:val="24"/>
          <w:shd w:val="clear" w:color="auto" w:fill="FFFFFF"/>
          <w:lang w:val="et-EE"/>
        </w:rPr>
        <w:t>t</w:t>
      </w:r>
      <w:r w:rsidR="00CB44A8">
        <w:rPr>
          <w:rFonts w:ascii="Times New Roman" w:hAnsi="Times New Roman"/>
          <w:sz w:val="24"/>
          <w:szCs w:val="24"/>
          <w:shd w:val="clear" w:color="auto" w:fill="FFFFFF"/>
          <w:lang w:val="et-EE"/>
        </w:rPr>
        <w:t xml:space="preserve"> tagasipöördumistunnistust ja tagasipöördumise luba </w:t>
      </w:r>
      <w:r w:rsidR="008D702B">
        <w:rPr>
          <w:rFonts w:ascii="Times New Roman" w:hAnsi="Times New Roman"/>
          <w:sz w:val="24"/>
          <w:szCs w:val="24"/>
          <w:shd w:val="clear" w:color="auto" w:fill="FFFFFF"/>
          <w:lang w:val="et-EE"/>
        </w:rPr>
        <w:t>annab samuti</w:t>
      </w:r>
      <w:r w:rsidR="00CB44A8">
        <w:rPr>
          <w:rFonts w:ascii="Times New Roman" w:hAnsi="Times New Roman"/>
          <w:sz w:val="24"/>
          <w:szCs w:val="24"/>
          <w:shd w:val="clear" w:color="auto" w:fill="FFFFFF"/>
          <w:lang w:val="et-EE"/>
        </w:rPr>
        <w:t xml:space="preserve"> lisaks </w:t>
      </w:r>
      <w:r w:rsidR="008D702B">
        <w:rPr>
          <w:rFonts w:ascii="Times New Roman" w:hAnsi="Times New Roman"/>
          <w:sz w:val="24"/>
          <w:szCs w:val="24"/>
          <w:shd w:val="clear" w:color="auto" w:fill="FFFFFF"/>
          <w:lang w:val="et-EE"/>
        </w:rPr>
        <w:t xml:space="preserve">Eesti </w:t>
      </w:r>
      <w:r w:rsidR="00CB44A8">
        <w:rPr>
          <w:rFonts w:ascii="Times New Roman" w:hAnsi="Times New Roman"/>
          <w:sz w:val="24"/>
          <w:szCs w:val="24"/>
          <w:shd w:val="clear" w:color="auto" w:fill="FFFFFF"/>
          <w:lang w:val="et-EE"/>
        </w:rPr>
        <w:t>välisesindusele välja Välisministeeriumi Eestis asuv struktuuriüksus.</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Eelnõuga muudetav</w:t>
      </w:r>
      <w:r w:rsidR="003430E5">
        <w:rPr>
          <w:rFonts w:ascii="Times New Roman" w:hAnsi="Times New Roman"/>
          <w:sz w:val="24"/>
          <w:szCs w:val="24"/>
          <w:shd w:val="clear" w:color="auto" w:fill="FFFFFF"/>
          <w:lang w:val="et-EE"/>
        </w:rPr>
        <w:t>a</w:t>
      </w:r>
      <w:r w:rsidR="00A236CD">
        <w:rPr>
          <w:rFonts w:ascii="Times New Roman" w:hAnsi="Times New Roman"/>
          <w:sz w:val="24"/>
          <w:szCs w:val="24"/>
          <w:shd w:val="clear" w:color="auto" w:fill="FFFFFF"/>
          <w:lang w:val="et-EE"/>
        </w:rPr>
        <w:t xml:space="preserve"> l</w:t>
      </w:r>
      <w:r w:rsidR="008D702B">
        <w:rPr>
          <w:rFonts w:ascii="Times New Roman" w:hAnsi="Times New Roman"/>
          <w:sz w:val="24"/>
          <w:szCs w:val="24"/>
          <w:shd w:val="clear" w:color="auto" w:fill="FFFFFF"/>
          <w:lang w:val="et-EE"/>
        </w:rPr>
        <w:t>õike tei</w:t>
      </w:r>
      <w:r w:rsidR="003430E5">
        <w:rPr>
          <w:rFonts w:ascii="Times New Roman" w:hAnsi="Times New Roman"/>
          <w:sz w:val="24"/>
          <w:szCs w:val="24"/>
          <w:shd w:val="clear" w:color="auto" w:fill="FFFFFF"/>
          <w:lang w:val="et-EE"/>
        </w:rPr>
        <w:t>ses</w:t>
      </w:r>
      <w:r w:rsidR="008D702B">
        <w:rPr>
          <w:rFonts w:ascii="Times New Roman" w:hAnsi="Times New Roman"/>
          <w:sz w:val="24"/>
          <w:szCs w:val="24"/>
          <w:shd w:val="clear" w:color="auto" w:fill="FFFFFF"/>
          <w:lang w:val="et-EE"/>
        </w:rPr>
        <w:t xml:space="preserve"> lause</w:t>
      </w:r>
      <w:r w:rsidR="003430E5">
        <w:rPr>
          <w:rFonts w:ascii="Times New Roman" w:hAnsi="Times New Roman"/>
          <w:sz w:val="24"/>
          <w:szCs w:val="24"/>
          <w:shd w:val="clear" w:color="auto" w:fill="FFFFFF"/>
          <w:lang w:val="et-EE"/>
        </w:rPr>
        <w:t>s on</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täpsusta</w:t>
      </w:r>
      <w:r w:rsidR="003430E5">
        <w:rPr>
          <w:rFonts w:ascii="Times New Roman" w:hAnsi="Times New Roman"/>
          <w:sz w:val="24"/>
          <w:szCs w:val="24"/>
          <w:shd w:val="clear" w:color="auto" w:fill="FFFFFF"/>
          <w:lang w:val="et-EE"/>
        </w:rPr>
        <w:t>tud</w:t>
      </w:r>
      <w:r w:rsidR="008D702B">
        <w:rPr>
          <w:rFonts w:ascii="Times New Roman" w:hAnsi="Times New Roman"/>
          <w:sz w:val="24"/>
          <w:szCs w:val="24"/>
          <w:shd w:val="clear" w:color="auto" w:fill="FFFFFF"/>
          <w:lang w:val="et-EE"/>
        </w:rPr>
        <w:t xml:space="preserve">, et </w:t>
      </w:r>
      <w:r w:rsidR="00A236CD">
        <w:rPr>
          <w:rFonts w:ascii="Times New Roman" w:hAnsi="Times New Roman"/>
          <w:sz w:val="24"/>
          <w:szCs w:val="24"/>
          <w:shd w:val="clear" w:color="auto" w:fill="FFFFFF"/>
          <w:lang w:val="et-EE"/>
        </w:rPr>
        <w:t xml:space="preserve">ETD väljastab Välisministeerium (sh Eesti välisesindus) või </w:t>
      </w:r>
      <w:r w:rsidR="008D702B">
        <w:rPr>
          <w:rFonts w:ascii="Times New Roman" w:hAnsi="Times New Roman"/>
          <w:sz w:val="24"/>
          <w:szCs w:val="24"/>
          <w:shd w:val="clear" w:color="auto" w:fill="FFFFFF"/>
          <w:lang w:val="et-EE"/>
        </w:rPr>
        <w:t>ELi liikmesriigi välisesindus.</w:t>
      </w:r>
    </w:p>
    <w:p w14:paraId="26A7D73D" w14:textId="6197444A" w:rsidR="00FE410F" w:rsidRPr="00EB6570" w:rsidRDefault="00FE410F" w:rsidP="00EB6570">
      <w:pPr>
        <w:jc w:val="both"/>
        <w:rPr>
          <w:rFonts w:ascii="Times New Roman" w:hAnsi="Times New Roman"/>
          <w:sz w:val="24"/>
          <w:szCs w:val="24"/>
          <w:lang w:val="et-EE"/>
        </w:rPr>
      </w:pPr>
    </w:p>
    <w:p w14:paraId="0323AED7" w14:textId="543059C3"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D479F8">
        <w:rPr>
          <w:rFonts w:ascii="Times New Roman" w:hAnsi="Times New Roman"/>
          <w:sz w:val="24"/>
          <w:szCs w:val="24"/>
          <w:u w:val="single"/>
          <w:lang w:val="et-EE"/>
        </w:rPr>
        <w:t> </w:t>
      </w:r>
      <w:r w:rsidR="004B1D19">
        <w:rPr>
          <w:rFonts w:ascii="Times New Roman" w:hAnsi="Times New Roman"/>
          <w:sz w:val="24"/>
          <w:szCs w:val="24"/>
          <w:u w:val="single"/>
          <w:lang w:val="et-EE"/>
        </w:rPr>
        <w:t>6</w:t>
      </w:r>
      <w:r w:rsidRPr="00EB6570">
        <w:rPr>
          <w:rFonts w:ascii="Times New Roman" w:hAnsi="Times New Roman"/>
          <w:sz w:val="24"/>
          <w:szCs w:val="24"/>
          <w:lang w:val="et-EE"/>
        </w:rPr>
        <w:t xml:space="preserve"> – ITDS §</w:t>
      </w:r>
      <w:r w:rsidR="00D479F8">
        <w:rPr>
          <w:rFonts w:ascii="Times New Roman" w:hAnsi="Times New Roman"/>
          <w:sz w:val="24"/>
          <w:szCs w:val="24"/>
          <w:lang w:val="et-EE"/>
        </w:rPr>
        <w:t> </w:t>
      </w:r>
      <w:r w:rsidRPr="00EB6570">
        <w:rPr>
          <w:rFonts w:ascii="Times New Roman" w:hAnsi="Times New Roman"/>
          <w:sz w:val="24"/>
          <w:szCs w:val="24"/>
          <w:shd w:val="clear" w:color="auto" w:fill="FFFFFF"/>
          <w:lang w:val="et-EE"/>
        </w:rPr>
        <w:t>12</w:t>
      </w:r>
      <w:r w:rsidRPr="00EB6570">
        <w:rPr>
          <w:rFonts w:ascii="Times New Roman" w:hAnsi="Times New Roman"/>
          <w:sz w:val="24"/>
          <w:szCs w:val="24"/>
          <w:shd w:val="clear" w:color="auto" w:fill="FFFFFF"/>
          <w:vertAlign w:val="superscript"/>
          <w:lang w:val="et-EE"/>
        </w:rPr>
        <w:t xml:space="preserve">1 </w:t>
      </w:r>
      <w:r w:rsidRPr="00EB6570">
        <w:rPr>
          <w:rFonts w:ascii="Times New Roman" w:hAnsi="Times New Roman"/>
          <w:sz w:val="24"/>
          <w:szCs w:val="24"/>
          <w:shd w:val="clear" w:color="auto" w:fill="FFFFFF"/>
          <w:lang w:val="et-EE"/>
        </w:rPr>
        <w:t>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2</w:t>
      </w:r>
      <w:r w:rsidRPr="00EB6570">
        <w:rPr>
          <w:rFonts w:ascii="Times New Roman" w:hAnsi="Times New Roman"/>
          <w:sz w:val="24"/>
          <w:szCs w:val="24"/>
          <w:shd w:val="clear" w:color="auto" w:fill="FFFFFF"/>
          <w:vertAlign w:val="superscript"/>
          <w:lang w:val="et-EE"/>
        </w:rPr>
        <w:t>5</w:t>
      </w:r>
      <w:r w:rsidRPr="00EB6570">
        <w:rPr>
          <w:rFonts w:ascii="Times New Roman" w:hAnsi="Times New Roman"/>
          <w:sz w:val="24"/>
          <w:szCs w:val="24"/>
          <w:shd w:val="clear" w:color="auto" w:fill="FFFFFF"/>
          <w:lang w:val="et-EE"/>
        </w:rPr>
        <w:t xml:space="preserve">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3D59FBE" w14:textId="6B053200" w:rsidR="00EB6570" w:rsidRDefault="00EB6570" w:rsidP="00EB6570">
      <w:pPr>
        <w:jc w:val="both"/>
        <w:rPr>
          <w:rFonts w:ascii="Times New Roman" w:hAnsi="Times New Roman"/>
          <w:sz w:val="24"/>
          <w:szCs w:val="24"/>
          <w:shd w:val="clear" w:color="auto" w:fill="FFFFFF"/>
          <w:lang w:val="et-EE"/>
        </w:rPr>
      </w:pPr>
    </w:p>
    <w:p w14:paraId="7196FDB3" w14:textId="543923E4"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4B1D19">
        <w:rPr>
          <w:rFonts w:ascii="Times New Roman" w:hAnsi="Times New Roman"/>
          <w:sz w:val="24"/>
          <w:szCs w:val="24"/>
          <w:u w:val="single"/>
          <w:shd w:val="clear" w:color="auto" w:fill="FFFFFF"/>
          <w:lang w:val="et-EE"/>
        </w:rPr>
        <w:t>7</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 xml:space="preserve">3 </w:t>
      </w:r>
      <w:r>
        <w:rPr>
          <w:rFonts w:ascii="Times New Roman" w:hAnsi="Times New Roman"/>
          <w:sz w:val="24"/>
          <w:szCs w:val="24"/>
          <w:lang w:val="et-EE"/>
        </w:rPr>
        <w:t>jäetakse välja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r w:rsidR="004B1D19">
        <w:rPr>
          <w:rFonts w:ascii="Times New Roman" w:hAnsi="Times New Roman"/>
          <w:sz w:val="24"/>
          <w:szCs w:val="24"/>
          <w:lang w:val="et-EE"/>
        </w:rPr>
        <w:t xml:space="preserve"> </w:t>
      </w:r>
      <w:r w:rsidR="00EA45AD">
        <w:rPr>
          <w:rFonts w:ascii="Times New Roman" w:hAnsi="Times New Roman"/>
          <w:sz w:val="24"/>
          <w:szCs w:val="24"/>
          <w:lang w:val="et-EE"/>
        </w:rPr>
        <w:t>Ühtlasi täiendatakse lõiget tulenevalt isikuandmete töötlemise nõuetest selliselt, et volitusnormis tuuakse seaduse tasandile ETD taotluse vormides sisalduvate isikuandmete koosseis.</w:t>
      </w:r>
    </w:p>
    <w:p w14:paraId="7B1CCEDC" w14:textId="1B38CCDA" w:rsidR="00EB6570" w:rsidRPr="00EB6570" w:rsidRDefault="00EB6570" w:rsidP="00EB6570">
      <w:pPr>
        <w:jc w:val="both"/>
        <w:rPr>
          <w:rFonts w:ascii="Times New Roman" w:hAnsi="Times New Roman"/>
          <w:sz w:val="24"/>
          <w:szCs w:val="24"/>
          <w:shd w:val="clear" w:color="auto" w:fill="FFFFFF"/>
          <w:lang w:val="et-EE"/>
        </w:rPr>
      </w:pPr>
    </w:p>
    <w:p w14:paraId="6D1795A5" w14:textId="630D7AB6" w:rsid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EA45AD">
        <w:rPr>
          <w:rFonts w:ascii="Times New Roman" w:hAnsi="Times New Roman"/>
          <w:sz w:val="24"/>
          <w:szCs w:val="24"/>
          <w:u w:val="single"/>
          <w:shd w:val="clear" w:color="auto" w:fill="FFFFFF"/>
          <w:lang w:val="et-EE"/>
        </w:rPr>
        <w:t>8</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w:t>
      </w:r>
      <w:r w:rsidR="00D479F8">
        <w:rPr>
          <w:rFonts w:ascii="Times New Roman" w:hAnsi="Times New Roman"/>
          <w:sz w:val="24"/>
          <w:szCs w:val="24"/>
          <w:shd w:val="clear" w:color="auto" w:fill="FFFFFF"/>
          <w:lang w:val="et-EE"/>
        </w:rPr>
        <w:t>õike </w:t>
      </w:r>
      <w:r w:rsidRPr="00EB6570">
        <w:rPr>
          <w:rFonts w:ascii="Times New Roman" w:hAnsi="Times New Roman"/>
          <w:sz w:val="24"/>
          <w:szCs w:val="24"/>
          <w:shd w:val="clear" w:color="auto" w:fill="FFFFFF"/>
          <w:lang w:val="et-EE"/>
        </w:rPr>
        <w:t>5 punktist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D87B34C" w14:textId="29F6226F" w:rsidR="003609A8" w:rsidRDefault="003609A8" w:rsidP="00EB6570">
      <w:pPr>
        <w:jc w:val="both"/>
        <w:rPr>
          <w:rFonts w:ascii="Times New Roman" w:hAnsi="Times New Roman"/>
          <w:sz w:val="24"/>
          <w:szCs w:val="24"/>
          <w:lang w:val="et-EE"/>
        </w:rPr>
      </w:pPr>
    </w:p>
    <w:p w14:paraId="6293BC29" w14:textId="1F98DCA6" w:rsidR="003609A8"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D479F8">
        <w:rPr>
          <w:rFonts w:ascii="Times New Roman" w:hAnsi="Times New Roman"/>
          <w:sz w:val="24"/>
          <w:szCs w:val="24"/>
          <w:u w:val="single"/>
          <w:lang w:val="et-EE"/>
        </w:rPr>
        <w:t> </w:t>
      </w:r>
      <w:r w:rsidR="00EA45AD">
        <w:rPr>
          <w:rFonts w:ascii="Times New Roman" w:hAnsi="Times New Roman"/>
          <w:sz w:val="24"/>
          <w:szCs w:val="24"/>
          <w:u w:val="single"/>
          <w:lang w:val="et-EE"/>
        </w:rPr>
        <w:t>9</w:t>
      </w:r>
      <w:r w:rsidRPr="428FDCAD">
        <w:rPr>
          <w:rFonts w:ascii="Times New Roman" w:hAnsi="Times New Roman"/>
          <w:sz w:val="24"/>
          <w:szCs w:val="24"/>
          <w:lang w:val="et-EE"/>
        </w:rPr>
        <w:t xml:space="preserve"> – ITDS 8.</w:t>
      </w:r>
      <w:r w:rsidR="00D479F8">
        <w:rPr>
          <w:rFonts w:ascii="Times New Roman" w:hAnsi="Times New Roman"/>
          <w:sz w:val="24"/>
          <w:szCs w:val="24"/>
          <w:lang w:val="et-EE"/>
        </w:rPr>
        <w:t> </w:t>
      </w:r>
      <w:r w:rsidRPr="428FDCAD">
        <w:rPr>
          <w:rFonts w:ascii="Times New Roman" w:hAnsi="Times New Roman"/>
          <w:sz w:val="24"/>
          <w:szCs w:val="24"/>
          <w:lang w:val="et-EE"/>
        </w:rPr>
        <w:t>peatükk tunnistatakse kehtetuks, kuna tagasipöördumistunnistus ja tagasipöördumise luba kaovad.</w:t>
      </w:r>
    </w:p>
    <w:p w14:paraId="0E657BB7" w14:textId="6647C703" w:rsidR="003609A8" w:rsidRDefault="003609A8" w:rsidP="00EB6570">
      <w:pPr>
        <w:jc w:val="both"/>
        <w:rPr>
          <w:rFonts w:ascii="Times New Roman" w:hAnsi="Times New Roman"/>
          <w:sz w:val="24"/>
          <w:szCs w:val="24"/>
          <w:lang w:val="et-EE"/>
        </w:rPr>
      </w:pPr>
    </w:p>
    <w:p w14:paraId="6AAAAC62" w14:textId="53494A1C" w:rsidR="003609A8" w:rsidRDefault="003609A8" w:rsidP="428FDCAD">
      <w:pPr>
        <w:jc w:val="both"/>
        <w:rPr>
          <w:rFonts w:ascii="Times New Roman" w:hAnsi="Times New Roman"/>
          <w:sz w:val="24"/>
          <w:szCs w:val="24"/>
          <w:lang w:val="et-EE"/>
        </w:rPr>
      </w:pPr>
      <w:r w:rsidRPr="004758C4">
        <w:rPr>
          <w:rFonts w:ascii="Times New Roman" w:hAnsi="Times New Roman"/>
          <w:sz w:val="24"/>
          <w:szCs w:val="24"/>
          <w:u w:val="single"/>
          <w:lang w:val="et-EE"/>
        </w:rPr>
        <w:t>Eelnõu §</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 p</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w:t>
      </w:r>
      <w:r w:rsidR="00EA45AD">
        <w:rPr>
          <w:rFonts w:ascii="Times New Roman" w:hAnsi="Times New Roman"/>
          <w:sz w:val="24"/>
          <w:szCs w:val="24"/>
          <w:u w:val="single"/>
          <w:lang w:val="et-EE"/>
        </w:rPr>
        <w:t>0</w:t>
      </w:r>
      <w:r w:rsidRPr="004758C4">
        <w:rPr>
          <w:rFonts w:ascii="Times New Roman" w:hAnsi="Times New Roman"/>
          <w:sz w:val="24"/>
          <w:szCs w:val="24"/>
          <w:lang w:val="et-EE"/>
        </w:rPr>
        <w:t xml:space="preserve"> – ITDS §</w:t>
      </w:r>
      <w:r w:rsidR="007D5E35">
        <w:rPr>
          <w:rFonts w:ascii="Times New Roman" w:hAnsi="Times New Roman"/>
          <w:sz w:val="24"/>
          <w:szCs w:val="24"/>
          <w:lang w:val="et-EE"/>
        </w:rPr>
        <w:t> </w:t>
      </w:r>
      <w:r w:rsidRPr="004758C4">
        <w:rPr>
          <w:rFonts w:ascii="Times New Roman" w:hAnsi="Times New Roman"/>
          <w:sz w:val="24"/>
          <w:szCs w:val="24"/>
          <w:shd w:val="clear" w:color="auto" w:fill="FFFFFF"/>
          <w:lang w:val="et-EE"/>
        </w:rPr>
        <w:t>36</w:t>
      </w:r>
      <w:r w:rsidRPr="004758C4">
        <w:rPr>
          <w:rFonts w:ascii="Times New Roman" w:hAnsi="Times New Roman"/>
          <w:sz w:val="24"/>
          <w:szCs w:val="24"/>
          <w:shd w:val="clear" w:color="auto" w:fill="FFFFFF"/>
          <w:vertAlign w:val="superscript"/>
          <w:lang w:val="et-EE"/>
        </w:rPr>
        <w:t>4</w:t>
      </w:r>
      <w:r w:rsidRPr="004758C4">
        <w:rPr>
          <w:rFonts w:ascii="Times New Roman" w:hAnsi="Times New Roman"/>
          <w:sz w:val="24"/>
          <w:szCs w:val="24"/>
          <w:shd w:val="clear" w:color="auto" w:fill="FFFFFF"/>
          <w:lang w:val="et-EE"/>
        </w:rPr>
        <w:t xml:space="preserve"> täiendatakse, kuna eelnõu kohaselt hakatakse </w:t>
      </w:r>
      <w:proofErr w:type="spellStart"/>
      <w:r w:rsidRPr="004758C4">
        <w:rPr>
          <w:rFonts w:ascii="Times New Roman" w:hAnsi="Times New Roman"/>
          <w:sz w:val="24"/>
          <w:szCs w:val="24"/>
          <w:shd w:val="clear" w:color="auto" w:fill="FFFFFF"/>
          <w:lang w:val="et-EE"/>
        </w:rPr>
        <w:t>ETDd</w:t>
      </w:r>
      <w:proofErr w:type="spellEnd"/>
      <w:r w:rsidRPr="004758C4">
        <w:rPr>
          <w:rFonts w:ascii="Times New Roman" w:hAnsi="Times New Roman"/>
          <w:sz w:val="24"/>
          <w:szCs w:val="24"/>
          <w:shd w:val="clear" w:color="auto" w:fill="FFFFFF"/>
          <w:lang w:val="et-EE"/>
        </w:rPr>
        <w:t xml:space="preserve"> välja andma</w:t>
      </w:r>
      <w:r w:rsidR="00003F5C" w:rsidRPr="004758C4">
        <w:rPr>
          <w:rFonts w:ascii="Times New Roman" w:hAnsi="Times New Roman"/>
          <w:sz w:val="24"/>
          <w:szCs w:val="24"/>
          <w:shd w:val="clear" w:color="auto" w:fill="FFFFFF"/>
          <w:lang w:val="et-EE"/>
        </w:rPr>
        <w:t xml:space="preserve"> </w:t>
      </w:r>
      <w:r w:rsidR="007D5E35">
        <w:rPr>
          <w:rFonts w:ascii="Times New Roman" w:hAnsi="Times New Roman"/>
          <w:sz w:val="24"/>
          <w:szCs w:val="24"/>
          <w:shd w:val="clear" w:color="auto" w:fill="FFFFFF"/>
          <w:lang w:val="et-EE"/>
        </w:rPr>
        <w:t>peale</w:t>
      </w:r>
      <w:r w:rsidR="00003F5C" w:rsidRPr="004758C4">
        <w:rPr>
          <w:rFonts w:ascii="Times New Roman" w:hAnsi="Times New Roman"/>
          <w:sz w:val="24"/>
          <w:szCs w:val="24"/>
          <w:shd w:val="clear" w:color="auto" w:fill="FFFFFF"/>
          <w:lang w:val="et-EE"/>
        </w:rPr>
        <w:t xml:space="preserve"> esindamata ELi kodanike ka neile isikutele, kellele kehtiva seaduse alusel väljastatakse tagasipöördumistunnistus või tagasipöördumise luba. Eelnõu kohaselt antakse ETD välja Eesti kodanikule</w:t>
      </w:r>
      <w:r w:rsidR="00EA00F3">
        <w:rPr>
          <w:rFonts w:ascii="Times New Roman" w:hAnsi="Times New Roman"/>
          <w:sz w:val="24"/>
          <w:szCs w:val="24"/>
          <w:shd w:val="clear" w:color="auto" w:fill="FFFFFF"/>
          <w:lang w:val="et-EE"/>
        </w:rPr>
        <w:t>,</w:t>
      </w:r>
      <w:r w:rsidR="00003F5C" w:rsidRPr="004758C4">
        <w:rPr>
          <w:rFonts w:ascii="Times New Roman" w:hAnsi="Times New Roman"/>
          <w:sz w:val="24"/>
          <w:szCs w:val="24"/>
          <w:shd w:val="clear" w:color="auto" w:fill="FFFFFF"/>
          <w:lang w:val="et-EE"/>
        </w:rPr>
        <w:t xml:space="preserve"> esindamata ELi kodanikule</w:t>
      </w:r>
      <w:r w:rsidR="00EA00F3">
        <w:rPr>
          <w:rFonts w:ascii="Times New Roman" w:hAnsi="Times New Roman"/>
          <w:sz w:val="24"/>
          <w:szCs w:val="24"/>
          <w:shd w:val="clear" w:color="auto" w:fill="FFFFFF"/>
          <w:lang w:val="et-EE"/>
        </w:rPr>
        <w:t xml:space="preserve">, </w:t>
      </w:r>
      <w:r w:rsidR="00003F5C" w:rsidRPr="004758C4">
        <w:rPr>
          <w:rFonts w:ascii="Times New Roman" w:hAnsi="Times New Roman"/>
          <w:sz w:val="24"/>
          <w:szCs w:val="24"/>
          <w:lang w:val="et-EE"/>
        </w:rPr>
        <w:t>välismaalasele, kes elab Eesti Vabariigis elamisloa alusel ja kellele on välja antud välismaalase pass, ajutine reisidokument või pagulase reisidokument</w:t>
      </w:r>
      <w:r w:rsidR="007D5E35">
        <w:rPr>
          <w:rFonts w:ascii="Times New Roman" w:hAnsi="Times New Roman"/>
          <w:sz w:val="24"/>
          <w:szCs w:val="24"/>
          <w:lang w:val="et-EE"/>
        </w:rPr>
        <w:t>,</w:t>
      </w:r>
      <w:r w:rsidR="00EA00F3">
        <w:rPr>
          <w:rFonts w:ascii="Times New Roman" w:hAnsi="Times New Roman"/>
          <w:sz w:val="24"/>
          <w:szCs w:val="24"/>
          <w:lang w:val="et-EE"/>
        </w:rPr>
        <w:t xml:space="preserve"> ning</w:t>
      </w:r>
      <w:r w:rsidR="00003F5C" w:rsidRPr="004758C4">
        <w:rPr>
          <w:rFonts w:ascii="Times New Roman" w:hAnsi="Times New Roman"/>
          <w:sz w:val="24"/>
          <w:szCs w:val="24"/>
          <w:lang w:val="et-EE"/>
        </w:rPr>
        <w:t xml:space="preserve"> välismaalasele, kelle Eesti Vabariik võtab </w:t>
      </w:r>
      <w:proofErr w:type="spellStart"/>
      <w:r w:rsidR="00003F5C" w:rsidRPr="004758C4">
        <w:rPr>
          <w:rFonts w:ascii="Times New Roman" w:hAnsi="Times New Roman"/>
          <w:sz w:val="24"/>
          <w:szCs w:val="24"/>
          <w:lang w:val="et-EE"/>
        </w:rPr>
        <w:t>välislepingu</w:t>
      </w:r>
      <w:proofErr w:type="spellEnd"/>
      <w:r w:rsidR="00003F5C" w:rsidRPr="004758C4">
        <w:rPr>
          <w:rFonts w:ascii="Times New Roman" w:hAnsi="Times New Roman"/>
          <w:sz w:val="24"/>
          <w:szCs w:val="24"/>
          <w:lang w:val="et-EE"/>
        </w:rPr>
        <w:t xml:space="preserve"> alusel tagasi. </w:t>
      </w:r>
      <w:r w:rsidR="00EA00F3">
        <w:rPr>
          <w:rFonts w:ascii="Times New Roman" w:hAnsi="Times New Roman"/>
          <w:sz w:val="24"/>
          <w:szCs w:val="24"/>
          <w:lang w:val="et-EE"/>
        </w:rPr>
        <w:t xml:space="preserve">Eelnõuga ei muudeta nimetatud isikute gruppidele tagasipöördumisdokumendi andmise tingimusi võrreldes kehtivas seaduses sätestatud tingimustega. </w:t>
      </w:r>
      <w:r w:rsidR="00003F5C" w:rsidRPr="004758C4">
        <w:rPr>
          <w:rFonts w:ascii="Times New Roman" w:hAnsi="Times New Roman"/>
          <w:sz w:val="24"/>
          <w:szCs w:val="24"/>
          <w:lang w:val="et-EE"/>
        </w:rPr>
        <w:t>Kehtivast õigusest on üle toodud ka võimalus anda ETD Eesti kodaniku ja Eesti Vabariigis elamisloa alusel elava</w:t>
      </w:r>
      <w:r w:rsidR="004758C4" w:rsidRPr="004758C4">
        <w:rPr>
          <w:rFonts w:ascii="Times New Roman" w:hAnsi="Times New Roman"/>
          <w:sz w:val="24"/>
          <w:szCs w:val="24"/>
          <w:lang w:val="et-EE"/>
        </w:rPr>
        <w:t xml:space="preserve"> välisriigis</w:t>
      </w:r>
      <w:r w:rsidR="00003F5C" w:rsidRPr="004758C4">
        <w:rPr>
          <w:rFonts w:ascii="Times New Roman" w:hAnsi="Times New Roman"/>
          <w:sz w:val="24"/>
          <w:szCs w:val="24"/>
          <w:lang w:val="et-EE"/>
        </w:rPr>
        <w:t xml:space="preserve"> sündinud alla üheaastasele lapsele</w:t>
      </w:r>
      <w:r w:rsidR="004758C4">
        <w:rPr>
          <w:rFonts w:ascii="Times New Roman" w:hAnsi="Times New Roman"/>
          <w:sz w:val="24"/>
          <w:szCs w:val="24"/>
          <w:lang w:val="et-EE"/>
        </w:rPr>
        <w:t xml:space="preserve"> ning võimalus anda ETD Eesti kodanikule (vajaduse</w:t>
      </w:r>
      <w:r w:rsidR="00947B84">
        <w:rPr>
          <w:rFonts w:ascii="Times New Roman" w:hAnsi="Times New Roman"/>
          <w:sz w:val="24"/>
          <w:szCs w:val="24"/>
          <w:lang w:val="et-EE"/>
        </w:rPr>
        <w:t xml:space="preserve"> korral</w:t>
      </w:r>
      <w:r w:rsidR="004758C4">
        <w:rPr>
          <w:rFonts w:ascii="Times New Roman" w:hAnsi="Times New Roman"/>
          <w:sz w:val="24"/>
          <w:szCs w:val="24"/>
          <w:lang w:val="et-EE"/>
        </w:rPr>
        <w:t xml:space="preserve"> </w:t>
      </w:r>
      <w:r w:rsidR="004758C4">
        <w:rPr>
          <w:rFonts w:ascii="Times New Roman" w:hAnsi="Times New Roman"/>
          <w:sz w:val="24"/>
          <w:szCs w:val="24"/>
          <w:lang w:val="et-EE"/>
        </w:rPr>
        <w:lastRenderedPageBreak/>
        <w:t xml:space="preserve">ka ilma taotluseta), </w:t>
      </w:r>
      <w:r w:rsidR="004758C4" w:rsidRPr="004758C4">
        <w:rPr>
          <w:rFonts w:ascii="Times New Roman" w:hAnsi="Times New Roman"/>
          <w:sz w:val="24"/>
          <w:szCs w:val="24"/>
          <w:shd w:val="clear" w:color="auto" w:fill="FFFFFF"/>
          <w:lang w:val="et-EE"/>
        </w:rPr>
        <w:t>kellel ei ole kehtivat Eesti dokumenti, kui dokumendi väljastamine on avalikes huvides</w:t>
      </w:r>
      <w:r w:rsidR="00B27126">
        <w:rPr>
          <w:rFonts w:ascii="Times New Roman" w:hAnsi="Times New Roman"/>
          <w:sz w:val="24"/>
          <w:szCs w:val="24"/>
          <w:shd w:val="clear" w:color="auto" w:fill="FFFFFF"/>
          <w:lang w:val="et-EE"/>
        </w:rPr>
        <w:t xml:space="preserve"> (nt välisriigist Eestisse tagasipöörduv kinnipeetav)</w:t>
      </w:r>
      <w:r w:rsidR="004758C4" w:rsidRPr="004758C4">
        <w:rPr>
          <w:rFonts w:ascii="Times New Roman" w:hAnsi="Times New Roman"/>
          <w:sz w:val="24"/>
          <w:szCs w:val="24"/>
          <w:shd w:val="clear" w:color="auto" w:fill="FFFFFF"/>
          <w:lang w:val="et-EE"/>
        </w:rPr>
        <w:t>.</w:t>
      </w:r>
    </w:p>
    <w:p w14:paraId="0217E2AA" w14:textId="695F4BCD" w:rsidR="003C0852" w:rsidRDefault="003C0852" w:rsidP="00EB6570">
      <w:pPr>
        <w:jc w:val="both"/>
        <w:rPr>
          <w:rFonts w:ascii="Times New Roman" w:hAnsi="Times New Roman"/>
          <w:sz w:val="24"/>
          <w:szCs w:val="24"/>
          <w:shd w:val="clear" w:color="auto" w:fill="FFFFFF"/>
          <w:lang w:val="et-EE"/>
        </w:rPr>
      </w:pPr>
    </w:p>
    <w:p w14:paraId="07EBF296" w14:textId="1ED6E0B3" w:rsidR="003C0852" w:rsidRDefault="00F4352C" w:rsidP="428FDCAD">
      <w:pPr>
        <w:jc w:val="both"/>
        <w:rPr>
          <w:rFonts w:ascii="Times New Roman" w:hAnsi="Times New Roman"/>
          <w:sz w:val="24"/>
          <w:szCs w:val="24"/>
          <w:lang w:val="et-EE"/>
        </w:rPr>
      </w:pPr>
      <w:r>
        <w:rPr>
          <w:rFonts w:ascii="Times New Roman" w:hAnsi="Times New Roman"/>
          <w:sz w:val="24"/>
          <w:szCs w:val="24"/>
          <w:lang w:val="et-EE"/>
        </w:rPr>
        <w:t>Kooskõlas</w:t>
      </w:r>
      <w:r w:rsidR="428FDCAD" w:rsidRPr="428FDCAD">
        <w:rPr>
          <w:rFonts w:ascii="Times New Roman" w:hAnsi="Times New Roman"/>
          <w:sz w:val="24"/>
          <w:szCs w:val="24"/>
          <w:lang w:val="et-EE"/>
        </w:rPr>
        <w:t xml:space="preserve"> direktiivi</w:t>
      </w:r>
      <w:r>
        <w:rPr>
          <w:rFonts w:ascii="Times New Roman" w:hAnsi="Times New Roman"/>
          <w:sz w:val="24"/>
          <w:szCs w:val="24"/>
          <w:lang w:val="et-EE"/>
        </w:rPr>
        <w:t>ga</w:t>
      </w:r>
      <w:r w:rsidR="428FDCAD" w:rsidRPr="428FDCAD">
        <w:rPr>
          <w:rFonts w:ascii="Times New Roman" w:hAnsi="Times New Roman"/>
          <w:sz w:val="24"/>
          <w:szCs w:val="24"/>
          <w:lang w:val="et-EE"/>
        </w:rPr>
        <w:t xml:space="preserve"> on lisatud võimalus, et Eesti ja esindamata ELi kodanikele võib taotluse</w:t>
      </w:r>
      <w:r>
        <w:rPr>
          <w:rFonts w:ascii="Times New Roman" w:hAnsi="Times New Roman"/>
          <w:sz w:val="24"/>
          <w:szCs w:val="24"/>
          <w:lang w:val="et-EE"/>
        </w:rPr>
        <w:t xml:space="preserve"> alusel</w:t>
      </w:r>
      <w:r w:rsidR="428FDCAD" w:rsidRPr="428FDCAD">
        <w:rPr>
          <w:rFonts w:ascii="Times New Roman" w:hAnsi="Times New Roman"/>
          <w:sz w:val="24"/>
          <w:szCs w:val="24"/>
          <w:lang w:val="et-EE"/>
        </w:rPr>
        <w:t xml:space="preserve"> anda ETD reisimiseks kas kodakondsusjärgsesse või elukohaliikmesriiki või erandkorras muusse sihtkohta. Muu sihtkoht võib olla näiteks naaberriik. Esindamata ELi kodanikule võib anda ETD reisimiseks lähedalasuvasse riiki, kus tema kodakondsusjärgsel riigil on olemas välisesindus.</w:t>
      </w:r>
    </w:p>
    <w:p w14:paraId="433D7BA4" w14:textId="0190572F" w:rsidR="003C0852" w:rsidRDefault="003C0852" w:rsidP="00EB6570">
      <w:pPr>
        <w:jc w:val="both"/>
        <w:rPr>
          <w:rFonts w:ascii="Times New Roman" w:hAnsi="Times New Roman"/>
          <w:sz w:val="24"/>
          <w:szCs w:val="24"/>
          <w:lang w:val="et-EE"/>
        </w:rPr>
      </w:pPr>
    </w:p>
    <w:p w14:paraId="196D476C" w14:textId="5C9FC7D0" w:rsidR="00EA45AD" w:rsidRDefault="00EA45AD" w:rsidP="00EB6570">
      <w:pPr>
        <w:jc w:val="both"/>
        <w:rPr>
          <w:rFonts w:ascii="Times New Roman" w:hAnsi="Times New Roman"/>
          <w:sz w:val="24"/>
          <w:szCs w:val="24"/>
          <w:lang w:val="et-EE"/>
        </w:rPr>
      </w:pPr>
      <w:r>
        <w:rPr>
          <w:rFonts w:ascii="Times New Roman" w:hAnsi="Times New Roman"/>
          <w:sz w:val="24"/>
          <w:szCs w:val="24"/>
          <w:lang w:val="et-EE"/>
        </w:rPr>
        <w:t xml:space="preserve">Paragrahvi täiendatakse ka lõikega 6, milles sätestatakse seaduse tasandil ETD-st koopia või </w:t>
      </w:r>
      <w:proofErr w:type="spellStart"/>
      <w:r>
        <w:rPr>
          <w:rFonts w:ascii="Times New Roman" w:hAnsi="Times New Roman"/>
          <w:sz w:val="24"/>
          <w:szCs w:val="24"/>
          <w:lang w:val="et-EE"/>
        </w:rPr>
        <w:t>skanni</w:t>
      </w:r>
      <w:proofErr w:type="spellEnd"/>
      <w:r>
        <w:rPr>
          <w:rFonts w:ascii="Times New Roman" w:hAnsi="Times New Roman"/>
          <w:sz w:val="24"/>
          <w:szCs w:val="24"/>
          <w:lang w:val="et-EE"/>
        </w:rPr>
        <w:t xml:space="preserve"> tegemise õigus.</w:t>
      </w:r>
    </w:p>
    <w:p w14:paraId="78C15113" w14:textId="77777777" w:rsidR="00EA45AD" w:rsidRDefault="00EA45AD" w:rsidP="00EB6570">
      <w:pPr>
        <w:jc w:val="both"/>
        <w:rPr>
          <w:rFonts w:ascii="Times New Roman" w:hAnsi="Times New Roman"/>
          <w:sz w:val="24"/>
          <w:szCs w:val="24"/>
          <w:lang w:val="et-EE"/>
        </w:rPr>
      </w:pPr>
    </w:p>
    <w:p w14:paraId="740B672F" w14:textId="485BB024" w:rsidR="00EA45AD" w:rsidRDefault="003C0852" w:rsidP="00EA45AD">
      <w:pPr>
        <w:jc w:val="both"/>
        <w:rPr>
          <w:rFonts w:ascii="Times New Roman" w:hAnsi="Times New Roman"/>
          <w:sz w:val="24"/>
          <w:szCs w:val="24"/>
          <w:lang w:val="et-EE"/>
        </w:rPr>
      </w:pPr>
      <w:r w:rsidRPr="008F6D44">
        <w:rPr>
          <w:rFonts w:ascii="Times New Roman" w:hAnsi="Times New Roman"/>
          <w:sz w:val="24"/>
          <w:szCs w:val="24"/>
          <w:u w:val="single"/>
          <w:lang w:val="et-EE"/>
        </w:rPr>
        <w:t>Eelnõu §</w:t>
      </w:r>
      <w:r w:rsidR="001577D5">
        <w:rPr>
          <w:rFonts w:ascii="Times New Roman" w:hAnsi="Times New Roman"/>
          <w:sz w:val="24"/>
          <w:szCs w:val="24"/>
          <w:u w:val="single"/>
          <w:lang w:val="et-EE"/>
        </w:rPr>
        <w:t> </w:t>
      </w:r>
      <w:r w:rsidRPr="008F6D44">
        <w:rPr>
          <w:rFonts w:ascii="Times New Roman" w:hAnsi="Times New Roman"/>
          <w:sz w:val="24"/>
          <w:szCs w:val="24"/>
          <w:u w:val="single"/>
          <w:lang w:val="et-EE"/>
        </w:rPr>
        <w:t>1 p</w:t>
      </w:r>
      <w:r w:rsidR="00EA45AD">
        <w:rPr>
          <w:rFonts w:ascii="Times New Roman" w:hAnsi="Times New Roman"/>
          <w:sz w:val="24"/>
          <w:szCs w:val="24"/>
          <w:u w:val="single"/>
          <w:lang w:val="et-EE"/>
        </w:rPr>
        <w:t xml:space="preserve"> </w:t>
      </w:r>
      <w:r w:rsidRPr="008F6D44">
        <w:rPr>
          <w:rFonts w:ascii="Times New Roman" w:hAnsi="Times New Roman"/>
          <w:sz w:val="24"/>
          <w:szCs w:val="24"/>
          <w:u w:val="single"/>
          <w:lang w:val="et-EE"/>
        </w:rPr>
        <w:t>1</w:t>
      </w:r>
      <w:r w:rsidR="00EA45AD">
        <w:rPr>
          <w:rFonts w:ascii="Times New Roman" w:hAnsi="Times New Roman"/>
          <w:sz w:val="24"/>
          <w:szCs w:val="24"/>
          <w:u w:val="single"/>
          <w:lang w:val="et-EE"/>
        </w:rPr>
        <w:t>1</w:t>
      </w:r>
      <w:r w:rsidRPr="00237A82">
        <w:rPr>
          <w:rFonts w:ascii="Times New Roman" w:hAnsi="Times New Roman"/>
          <w:sz w:val="24"/>
          <w:szCs w:val="24"/>
          <w:lang w:val="et-EE"/>
        </w:rPr>
        <w:t xml:space="preserve"> – ITDS §</w:t>
      </w:r>
      <w:r w:rsidR="001577D5">
        <w:rPr>
          <w:rFonts w:ascii="Times New Roman" w:hAnsi="Times New Roman"/>
          <w:sz w:val="24"/>
          <w:szCs w:val="24"/>
          <w:lang w:val="et-EE"/>
        </w:rPr>
        <w:t>-s </w:t>
      </w:r>
      <w:r w:rsidRPr="00237A82">
        <w:rPr>
          <w:rFonts w:ascii="Times New Roman" w:hAnsi="Times New Roman"/>
          <w:sz w:val="24"/>
          <w:szCs w:val="24"/>
          <w:lang w:val="et-EE"/>
        </w:rPr>
        <w:t>36</w:t>
      </w:r>
      <w:r w:rsidRPr="00237A82">
        <w:rPr>
          <w:rFonts w:ascii="Times New Roman" w:hAnsi="Times New Roman"/>
          <w:sz w:val="24"/>
          <w:szCs w:val="24"/>
          <w:vertAlign w:val="superscript"/>
          <w:lang w:val="et-EE"/>
        </w:rPr>
        <w:t>5</w:t>
      </w:r>
      <w:r w:rsidRPr="00237A82">
        <w:rPr>
          <w:rFonts w:ascii="Times New Roman" w:hAnsi="Times New Roman"/>
          <w:sz w:val="24"/>
          <w:szCs w:val="24"/>
          <w:lang w:val="et-EE"/>
        </w:rPr>
        <w:t xml:space="preserve"> täpsustatakse ETD kehtivusega seonduvat. </w:t>
      </w:r>
      <w:r w:rsidR="00EA45AD">
        <w:rPr>
          <w:rFonts w:ascii="Times New Roman" w:hAnsi="Times New Roman"/>
          <w:sz w:val="24"/>
          <w:szCs w:val="24"/>
          <w:shd w:val="clear" w:color="auto" w:fill="FFFFFF"/>
          <w:lang w:val="et-EE"/>
        </w:rPr>
        <w:t>Kooskõlas</w:t>
      </w:r>
      <w:r w:rsidR="00EA45AD" w:rsidRPr="003C0852">
        <w:rPr>
          <w:rFonts w:ascii="Times New Roman" w:hAnsi="Times New Roman"/>
          <w:sz w:val="24"/>
          <w:szCs w:val="24"/>
          <w:shd w:val="clear" w:color="auto" w:fill="FFFFFF"/>
          <w:lang w:val="et-EE"/>
        </w:rPr>
        <w:t xml:space="preserve"> direktiivi</w:t>
      </w:r>
      <w:r w:rsidR="00EA45AD">
        <w:rPr>
          <w:rFonts w:ascii="Times New Roman" w:hAnsi="Times New Roman"/>
          <w:sz w:val="24"/>
          <w:szCs w:val="24"/>
          <w:shd w:val="clear" w:color="auto" w:fill="FFFFFF"/>
          <w:lang w:val="et-EE"/>
        </w:rPr>
        <w:t>ga</w:t>
      </w:r>
      <w:r w:rsidR="00EA45AD" w:rsidRPr="003C0852">
        <w:rPr>
          <w:rFonts w:ascii="Times New Roman" w:hAnsi="Times New Roman"/>
          <w:sz w:val="24"/>
          <w:szCs w:val="24"/>
          <w:shd w:val="clear" w:color="auto" w:fill="FFFFFF"/>
          <w:lang w:val="et-EE"/>
        </w:rPr>
        <w:t xml:space="preserve"> on täpsustatud, et ETD antakse</w:t>
      </w:r>
      <w:r w:rsidR="00EA45AD" w:rsidRPr="003C0852">
        <w:rPr>
          <w:rFonts w:ascii="Times New Roman" w:hAnsi="Times New Roman"/>
          <w:sz w:val="24"/>
          <w:szCs w:val="24"/>
          <w:lang w:val="et-EE"/>
        </w:rPr>
        <w:t xml:space="preserve"> üheks reisiks</w:t>
      </w:r>
      <w:r w:rsidR="00EA45AD">
        <w:rPr>
          <w:rFonts w:ascii="Times New Roman" w:hAnsi="Times New Roman"/>
          <w:sz w:val="24"/>
          <w:szCs w:val="24"/>
          <w:lang w:val="et-EE"/>
        </w:rPr>
        <w:t xml:space="preserve">. </w:t>
      </w:r>
      <w:r w:rsidR="00EA45AD" w:rsidRPr="00237A82">
        <w:rPr>
          <w:rFonts w:ascii="Times New Roman" w:hAnsi="Times New Roman"/>
          <w:sz w:val="24"/>
          <w:szCs w:val="24"/>
          <w:shd w:val="clear" w:color="auto" w:fill="FFFFFF"/>
          <w:lang w:val="et-EE"/>
        </w:rPr>
        <w:t xml:space="preserve">Seejuures </w:t>
      </w:r>
      <w:r w:rsidR="00EA45AD">
        <w:rPr>
          <w:rFonts w:ascii="Times New Roman" w:hAnsi="Times New Roman"/>
          <w:sz w:val="24"/>
          <w:szCs w:val="24"/>
          <w:shd w:val="clear" w:color="auto" w:fill="FFFFFF"/>
          <w:lang w:val="et-EE"/>
        </w:rPr>
        <w:t>on</w:t>
      </w:r>
      <w:r w:rsidR="00EA45AD" w:rsidRPr="00237A82">
        <w:rPr>
          <w:rFonts w:ascii="Times New Roman" w:hAnsi="Times New Roman"/>
          <w:sz w:val="24"/>
          <w:szCs w:val="24"/>
          <w:shd w:val="clear" w:color="auto" w:fill="FFFFFF"/>
          <w:lang w:val="et-EE"/>
        </w:rPr>
        <w:t xml:space="preserve"> direktiiv</w:t>
      </w:r>
      <w:r w:rsidR="00EA45AD">
        <w:rPr>
          <w:rFonts w:ascii="Times New Roman" w:hAnsi="Times New Roman"/>
          <w:sz w:val="24"/>
          <w:szCs w:val="24"/>
          <w:shd w:val="clear" w:color="auto" w:fill="FFFFFF"/>
          <w:lang w:val="et-EE"/>
        </w:rPr>
        <w:t>is</w:t>
      </w:r>
      <w:r w:rsidR="00EA45AD" w:rsidRPr="00237A82">
        <w:rPr>
          <w:rFonts w:ascii="Times New Roman" w:hAnsi="Times New Roman"/>
          <w:sz w:val="24"/>
          <w:szCs w:val="24"/>
          <w:shd w:val="clear" w:color="auto" w:fill="FFFFFF"/>
          <w:lang w:val="et-EE"/>
        </w:rPr>
        <w:t xml:space="preserve"> ette</w:t>
      </w:r>
      <w:r w:rsidR="00EA45AD">
        <w:rPr>
          <w:rFonts w:ascii="Times New Roman" w:hAnsi="Times New Roman"/>
          <w:sz w:val="24"/>
          <w:szCs w:val="24"/>
          <w:shd w:val="clear" w:color="auto" w:fill="FFFFFF"/>
          <w:lang w:val="et-EE"/>
        </w:rPr>
        <w:t xml:space="preserve"> nähtud</w:t>
      </w:r>
      <w:r w:rsidR="00EA45AD" w:rsidRPr="00237A82">
        <w:rPr>
          <w:rFonts w:ascii="Times New Roman" w:hAnsi="Times New Roman"/>
          <w:sz w:val="24"/>
          <w:szCs w:val="24"/>
          <w:shd w:val="clear" w:color="auto" w:fill="FFFFFF"/>
          <w:lang w:val="et-EE"/>
        </w:rPr>
        <w:t xml:space="preserve">, et </w:t>
      </w:r>
      <w:r w:rsidR="00EA45AD" w:rsidRPr="00237A82">
        <w:rPr>
          <w:rFonts w:ascii="Times New Roman" w:hAnsi="Times New Roman"/>
          <w:sz w:val="24"/>
          <w:szCs w:val="24"/>
          <w:lang w:val="et-EE"/>
        </w:rPr>
        <w:t>ETD kehtivusaeg ei tohi ületada 15</w:t>
      </w:r>
      <w:r w:rsidR="00EA45AD">
        <w:rPr>
          <w:rFonts w:ascii="Times New Roman" w:hAnsi="Times New Roman"/>
          <w:sz w:val="24"/>
          <w:szCs w:val="24"/>
          <w:lang w:val="et-EE"/>
        </w:rPr>
        <w:t> </w:t>
      </w:r>
      <w:r w:rsidR="00EA45AD" w:rsidRPr="00237A82">
        <w:rPr>
          <w:rFonts w:ascii="Times New Roman" w:hAnsi="Times New Roman"/>
          <w:sz w:val="24"/>
          <w:szCs w:val="24"/>
          <w:lang w:val="et-EE"/>
        </w:rPr>
        <w:t xml:space="preserve">kalendripäeva, välja arvatud erandlike asjaolude korral. Kehtiva seaduse alusel on tagasipöördumistunnistuse ja tagasipöördumise loa kehtivusaeg kuni </w:t>
      </w:r>
      <w:r w:rsidR="00EA45AD">
        <w:rPr>
          <w:rFonts w:ascii="Times New Roman" w:hAnsi="Times New Roman"/>
          <w:sz w:val="24"/>
          <w:szCs w:val="24"/>
          <w:lang w:val="et-EE"/>
        </w:rPr>
        <w:t>12 </w:t>
      </w:r>
      <w:r w:rsidR="00EA45AD" w:rsidRPr="00237A82">
        <w:rPr>
          <w:rFonts w:ascii="Times New Roman" w:hAnsi="Times New Roman"/>
          <w:sz w:val="24"/>
          <w:szCs w:val="24"/>
          <w:lang w:val="et-EE"/>
        </w:rPr>
        <w:t xml:space="preserve">kuud. Eelnõuga muutub seega Eesti kodanikele ja välismaalaste, kes elavad Eesti Vabariigis elamisloa alusel ja kellele on välja antud välismaalase pass, ajutine reisidokument või pagulase reisidokument, välja antava tagasipöördumisdokumendi võimalik </w:t>
      </w:r>
      <w:r w:rsidR="00EA45AD" w:rsidRPr="00A86970">
        <w:rPr>
          <w:rFonts w:ascii="Times New Roman" w:hAnsi="Times New Roman"/>
          <w:sz w:val="24"/>
          <w:szCs w:val="24"/>
          <w:lang w:val="et-EE"/>
        </w:rPr>
        <w:t>kehtivusaeg senisega võrreldes lühemaks.</w:t>
      </w:r>
      <w:r w:rsidR="0053374D">
        <w:rPr>
          <w:rFonts w:ascii="Times New Roman" w:hAnsi="Times New Roman"/>
          <w:sz w:val="24"/>
          <w:szCs w:val="24"/>
          <w:lang w:val="et-EE"/>
        </w:rPr>
        <w:t xml:space="preserve"> Kehtivusaja lühenemine on Välisministeeriumi hinnangul põhjendatud ja otstarbekas. ETD on dokument, mis kujutab endast teatavat liiki konsulaarabi (direktiivi preambuli p 2) ning seda antakse üheksainsaks reisiks, et sõita tagasi koju või erandkorras muusse sihtkohta, kui isikul ei ole võimalik kasutada tavapäraseid reisidokumente</w:t>
      </w:r>
      <w:r w:rsidR="007B6D81">
        <w:rPr>
          <w:rFonts w:ascii="Times New Roman" w:hAnsi="Times New Roman"/>
          <w:sz w:val="24"/>
          <w:szCs w:val="24"/>
          <w:lang w:val="et-EE"/>
        </w:rPr>
        <w:t>. Seega ei ole ETD mõeldud asendama reisidokumenti pikaajaliselt. Ka kehtiva seaduse alusel ei anta praktikas tagasipöördumistunnistusi ja tagasipöördumise lube 12 kuuks, maksimaalne pikkus on jäänud pigem 2 - 3 kuu piiresse ning sedagi üksnes erandlikel asjaoludel. Üldjuhul antakse dokument konkreetseks reisiks arvestades juurde mõned lisapäevad. Seega ETD lühema kehtivusaja sätestamine ei ole praktikas probleemiks.</w:t>
      </w:r>
    </w:p>
    <w:p w14:paraId="4B8E5C99" w14:textId="77777777" w:rsidR="002C471A" w:rsidRDefault="002C471A" w:rsidP="00EA45AD">
      <w:pPr>
        <w:jc w:val="both"/>
        <w:rPr>
          <w:rFonts w:ascii="Times New Roman" w:hAnsi="Times New Roman"/>
          <w:sz w:val="24"/>
          <w:szCs w:val="24"/>
          <w:lang w:val="et-EE"/>
        </w:rPr>
      </w:pPr>
    </w:p>
    <w:p w14:paraId="7C25AD73" w14:textId="19DA954F" w:rsidR="003C0852" w:rsidRDefault="002C471A" w:rsidP="428FDCAD">
      <w:pPr>
        <w:jc w:val="both"/>
        <w:rPr>
          <w:rFonts w:ascii="Times New Roman" w:hAnsi="Times New Roman"/>
          <w:sz w:val="24"/>
          <w:szCs w:val="24"/>
          <w:shd w:val="clear" w:color="auto" w:fill="FFFFFF"/>
          <w:lang w:val="et-EE"/>
        </w:rPr>
      </w:pPr>
      <w:r>
        <w:rPr>
          <w:rFonts w:ascii="Times New Roman" w:hAnsi="Times New Roman"/>
          <w:sz w:val="24"/>
          <w:szCs w:val="24"/>
          <w:lang w:val="et-EE"/>
        </w:rPr>
        <w:t xml:space="preserve">Direktiiv näeb ette, et </w:t>
      </w:r>
      <w:r w:rsidR="007D2A4C">
        <w:rPr>
          <w:rFonts w:ascii="Times New Roman" w:hAnsi="Times New Roman"/>
          <w:sz w:val="24"/>
          <w:szCs w:val="24"/>
          <w:lang w:val="et-EE"/>
        </w:rPr>
        <w:t>ETD</w:t>
      </w:r>
      <w:r w:rsidR="00237A82" w:rsidRPr="00237A82">
        <w:rPr>
          <w:rFonts w:ascii="Times New Roman" w:hAnsi="Times New Roman"/>
          <w:sz w:val="24"/>
          <w:szCs w:val="24"/>
          <w:shd w:val="clear" w:color="auto" w:fill="FFFFFF"/>
          <w:lang w:val="et-EE"/>
        </w:rPr>
        <w:t xml:space="preserve"> kehtivusaeg määratakse arvestusega, et </w:t>
      </w:r>
      <w:r w:rsidR="007D2A4C">
        <w:rPr>
          <w:rFonts w:ascii="Times New Roman" w:hAnsi="Times New Roman"/>
          <w:sz w:val="24"/>
          <w:szCs w:val="24"/>
          <w:shd w:val="clear" w:color="auto" w:fill="FFFFFF"/>
          <w:lang w:val="et-EE"/>
        </w:rPr>
        <w:t>ETD pea</w:t>
      </w:r>
      <w:r w:rsidR="00237A82" w:rsidRPr="00237A82">
        <w:rPr>
          <w:rFonts w:ascii="Times New Roman" w:hAnsi="Times New Roman"/>
          <w:sz w:val="24"/>
          <w:szCs w:val="24"/>
          <w:shd w:val="clear" w:color="auto" w:fill="FFFFFF"/>
          <w:lang w:val="et-EE"/>
        </w:rPr>
        <w:t>b kehtima selle reisi lõp</w:t>
      </w:r>
      <w:r w:rsidR="001577D5">
        <w:rPr>
          <w:rFonts w:ascii="Times New Roman" w:hAnsi="Times New Roman"/>
          <w:sz w:val="24"/>
          <w:szCs w:val="24"/>
          <w:shd w:val="clear" w:color="auto" w:fill="FFFFFF"/>
          <w:lang w:val="et-EE"/>
        </w:rPr>
        <w:t>etamiseks</w:t>
      </w:r>
      <w:r w:rsidR="00237A82" w:rsidRPr="00237A82">
        <w:rPr>
          <w:rFonts w:ascii="Times New Roman" w:hAnsi="Times New Roman"/>
          <w:sz w:val="24"/>
          <w:szCs w:val="24"/>
          <w:shd w:val="clear" w:color="auto" w:fill="FFFFFF"/>
          <w:lang w:val="et-EE"/>
        </w:rPr>
        <w:t xml:space="preserve"> vajaliku aja jooksul, milleks see on väljastatud. Samuti tuleb arvesse võtta vajalikeks ööbimisteks ja ümberistumisteks kuluvat aega ning lisada täiendav kahepäevane ajapikendus. </w:t>
      </w:r>
      <w:r>
        <w:rPr>
          <w:rFonts w:ascii="Times New Roman" w:hAnsi="Times New Roman"/>
          <w:sz w:val="24"/>
          <w:szCs w:val="24"/>
          <w:shd w:val="clear" w:color="auto" w:fill="FFFFFF"/>
          <w:lang w:val="et-EE"/>
        </w:rPr>
        <w:t xml:space="preserve">See tingimus sätestatakse </w:t>
      </w:r>
      <w:proofErr w:type="spellStart"/>
      <w:r>
        <w:rPr>
          <w:rFonts w:ascii="Times New Roman" w:hAnsi="Times New Roman"/>
          <w:sz w:val="24"/>
          <w:szCs w:val="24"/>
          <w:shd w:val="clear" w:color="auto" w:fill="FFFFFF"/>
          <w:lang w:val="et-EE"/>
        </w:rPr>
        <w:t>ITDSi</w:t>
      </w:r>
      <w:proofErr w:type="spellEnd"/>
      <w:r>
        <w:rPr>
          <w:rFonts w:ascii="Times New Roman" w:hAnsi="Times New Roman"/>
          <w:sz w:val="24"/>
          <w:szCs w:val="24"/>
          <w:shd w:val="clear" w:color="auto" w:fill="FFFFFF"/>
          <w:lang w:val="et-EE"/>
        </w:rPr>
        <w:t xml:space="preserve"> alusel antavas välisministri määruses (seletuskirja lisa 2).</w:t>
      </w:r>
    </w:p>
    <w:p w14:paraId="719EAB19" w14:textId="6F16CF25" w:rsidR="002C471A" w:rsidRDefault="002C471A" w:rsidP="428FDCAD">
      <w:pPr>
        <w:jc w:val="both"/>
        <w:rPr>
          <w:rFonts w:ascii="Times New Roman" w:hAnsi="Times New Roman"/>
          <w:sz w:val="24"/>
          <w:szCs w:val="24"/>
          <w:shd w:val="clear" w:color="auto" w:fill="FFFFFF"/>
          <w:lang w:val="et-EE"/>
        </w:rPr>
      </w:pPr>
    </w:p>
    <w:p w14:paraId="5915C264" w14:textId="54D6FE92" w:rsidR="002C471A" w:rsidRPr="002C471A" w:rsidRDefault="002C471A" w:rsidP="428FDCAD">
      <w:pPr>
        <w:jc w:val="both"/>
        <w:rPr>
          <w:rFonts w:ascii="Times New Roman" w:hAnsi="Times New Roman"/>
          <w:sz w:val="24"/>
          <w:szCs w:val="24"/>
          <w:lang w:val="et-EE"/>
        </w:rPr>
      </w:pPr>
      <w:r>
        <w:rPr>
          <w:rFonts w:ascii="Times New Roman" w:hAnsi="Times New Roman"/>
          <w:sz w:val="24"/>
          <w:szCs w:val="24"/>
          <w:shd w:val="clear" w:color="auto" w:fill="FFFFFF"/>
          <w:lang w:val="et-EE"/>
        </w:rPr>
        <w:t xml:space="preserve">Lõikesse 2 üle toodud ka kehtivas seaduses sätestatud reegel, et </w:t>
      </w:r>
      <w:r w:rsidRPr="002C471A">
        <w:rPr>
          <w:rFonts w:ascii="Times New Roman" w:hAnsi="Times New Roman"/>
          <w:sz w:val="24"/>
          <w:szCs w:val="24"/>
          <w:lang w:val="et-EE"/>
        </w:rPr>
        <w:t>seaduse § 36</w:t>
      </w:r>
      <w:r w:rsidRPr="002C471A">
        <w:rPr>
          <w:rFonts w:ascii="Times New Roman" w:hAnsi="Times New Roman"/>
          <w:sz w:val="24"/>
          <w:szCs w:val="24"/>
          <w:vertAlign w:val="superscript"/>
          <w:lang w:val="et-EE"/>
        </w:rPr>
        <w:t>4</w:t>
      </w:r>
      <w:r w:rsidRPr="002C471A">
        <w:rPr>
          <w:rFonts w:ascii="Times New Roman" w:hAnsi="Times New Roman"/>
          <w:sz w:val="24"/>
          <w:szCs w:val="24"/>
          <w:lang w:val="et-EE"/>
        </w:rPr>
        <w:t xml:space="preserve"> lõike 2 punktis 1 nimetatud isikule antud Euroopa Liidu tagasipöördumistunnistuse kehtivusaeg ei tohi ületada välismaalase elamisloa kehtivusaega</w:t>
      </w:r>
      <w:r>
        <w:rPr>
          <w:rFonts w:ascii="Times New Roman" w:hAnsi="Times New Roman"/>
          <w:sz w:val="24"/>
          <w:szCs w:val="24"/>
          <w:lang w:val="et-EE"/>
        </w:rPr>
        <w:t>.</w:t>
      </w:r>
    </w:p>
    <w:p w14:paraId="44D294DF" w14:textId="5DA5F691" w:rsidR="007D2A4C" w:rsidRDefault="007D2A4C" w:rsidP="428FDCAD">
      <w:pPr>
        <w:jc w:val="both"/>
        <w:rPr>
          <w:rFonts w:ascii="Times New Roman" w:hAnsi="Times New Roman"/>
          <w:sz w:val="24"/>
          <w:szCs w:val="24"/>
          <w:lang w:val="et-EE"/>
        </w:rPr>
      </w:pPr>
    </w:p>
    <w:p w14:paraId="6A4849B9" w14:textId="1C851F8D" w:rsidR="002C471A" w:rsidRPr="002C471A" w:rsidRDefault="00D436EC" w:rsidP="002C471A">
      <w:pPr>
        <w:jc w:val="both"/>
        <w:rPr>
          <w:rFonts w:ascii="Times New Roman" w:hAnsi="Times New Roman"/>
          <w:sz w:val="24"/>
          <w:szCs w:val="24"/>
          <w:shd w:val="clear" w:color="auto" w:fill="FFFFFF"/>
          <w:lang w:val="et-EE"/>
        </w:rPr>
      </w:pPr>
      <w:r w:rsidRPr="428FDCAD">
        <w:rPr>
          <w:rFonts w:ascii="Times New Roman" w:hAnsi="Times New Roman"/>
          <w:sz w:val="24"/>
          <w:szCs w:val="24"/>
          <w:u w:val="single"/>
          <w:lang w:val="et-EE"/>
        </w:rPr>
        <w:t>Eelnõu §</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2C471A">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Pr>
          <w:rFonts w:ascii="Times New Roman" w:hAnsi="Times New Roman"/>
          <w:sz w:val="24"/>
          <w:szCs w:val="24"/>
          <w:lang w:val="et-EE"/>
        </w:rPr>
        <w:t xml:space="preserve"> täiendatakse paragrahvi</w:t>
      </w:r>
      <w:r w:rsidR="002C471A">
        <w:rPr>
          <w:rFonts w:ascii="Times New Roman" w:hAnsi="Times New Roman"/>
          <w:sz w:val="24"/>
          <w:szCs w:val="24"/>
          <w:lang w:val="et-EE"/>
        </w:rPr>
        <w:t>de</w:t>
      </w:r>
      <w:r>
        <w:rPr>
          <w:rFonts w:ascii="Times New Roman" w:hAnsi="Times New Roman"/>
          <w:sz w:val="24"/>
          <w:szCs w:val="24"/>
          <w:lang w:val="et-EE"/>
        </w:rPr>
        <w:t>ga</w:t>
      </w:r>
      <w:r w:rsidR="00E22C50">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6</w:t>
      </w:r>
      <w:r w:rsidR="002C471A">
        <w:rPr>
          <w:rFonts w:ascii="Times New Roman" w:hAnsi="Times New Roman"/>
          <w:sz w:val="24"/>
          <w:szCs w:val="24"/>
          <w:vertAlign w:val="superscript"/>
          <w:lang w:val="et-EE"/>
        </w:rPr>
        <w:t xml:space="preserve"> </w:t>
      </w:r>
      <w:r w:rsidR="002C471A" w:rsidRPr="002C471A">
        <w:rPr>
          <w:rFonts w:ascii="Times New Roman" w:hAnsi="Times New Roman"/>
          <w:color w:val="202020"/>
          <w:sz w:val="24"/>
          <w:szCs w:val="24"/>
          <w:shd w:val="clear" w:color="auto" w:fill="FFFFFF"/>
          <w:lang w:val="et-EE"/>
        </w:rPr>
        <w:t>– 36</w:t>
      </w:r>
      <w:r w:rsidR="002C471A" w:rsidRPr="002C471A">
        <w:rPr>
          <w:rFonts w:ascii="Times New Roman" w:hAnsi="Times New Roman"/>
          <w:color w:val="202020"/>
          <w:sz w:val="24"/>
          <w:szCs w:val="24"/>
          <w:shd w:val="clear" w:color="auto" w:fill="FFFFFF"/>
          <w:vertAlign w:val="superscript"/>
          <w:lang w:val="et-EE"/>
        </w:rPr>
        <w:t>8</w:t>
      </w:r>
      <w:r w:rsidR="002C471A">
        <w:rPr>
          <w:rFonts w:ascii="Times New Roman" w:hAnsi="Times New Roman"/>
          <w:sz w:val="24"/>
          <w:szCs w:val="24"/>
          <w:lang w:val="et-EE"/>
        </w:rPr>
        <w:t>. Paragrahvis 36</w:t>
      </w:r>
      <w:r w:rsidR="002C471A">
        <w:rPr>
          <w:rFonts w:ascii="Times New Roman" w:hAnsi="Times New Roman"/>
          <w:sz w:val="24"/>
          <w:szCs w:val="24"/>
          <w:vertAlign w:val="superscript"/>
          <w:lang w:val="et-EE"/>
        </w:rPr>
        <w:t xml:space="preserve">6 </w:t>
      </w:r>
      <w:r w:rsidR="002C471A">
        <w:rPr>
          <w:rFonts w:ascii="Times New Roman" w:hAnsi="Times New Roman"/>
          <w:sz w:val="24"/>
          <w:szCs w:val="24"/>
          <w:lang w:val="et-EE"/>
        </w:rPr>
        <w:t xml:space="preserve">sätestatakse ETD konsulteerimismenetlus. </w:t>
      </w:r>
      <w:r w:rsidR="002C471A" w:rsidRPr="002C471A">
        <w:rPr>
          <w:rFonts w:ascii="Times New Roman" w:hAnsi="Times New Roman"/>
          <w:sz w:val="24"/>
          <w:szCs w:val="24"/>
          <w:shd w:val="clear" w:color="auto" w:fill="FFFFFF"/>
          <w:lang w:val="et-EE"/>
        </w:rPr>
        <w:t xml:space="preserve">Esindamata ELi kodanikele ETD andmiseks on direktiivis ette nähtud kodakondsusjärgse liikmesriigiga konsulteerimise menetlus, mille kohaselt </w:t>
      </w:r>
      <w:r w:rsidR="002C471A" w:rsidRPr="002C471A">
        <w:rPr>
          <w:rFonts w:ascii="Times New Roman" w:hAnsi="Times New Roman"/>
          <w:sz w:val="24"/>
          <w:szCs w:val="24"/>
          <w:lang w:val="et-EE"/>
        </w:rPr>
        <w:t xml:space="preserve">konsulteerib liikmesriik, millelt taotletakse Euroopa Liidu tagasipöördumistunnistust (abistav liikmesriik), liikmesriigiga, mille kodanik taotleja end väidab olevat (kodakondsusjärgne liikmesriik), et kontrollida taotleja kodakondsust ja isikusamasust. Kuna kirjeldatud konsulteerimismenetlus ei ole kehtivas </w:t>
      </w:r>
      <w:proofErr w:type="spellStart"/>
      <w:r w:rsidR="002C471A" w:rsidRPr="002C471A">
        <w:rPr>
          <w:rFonts w:ascii="Times New Roman" w:hAnsi="Times New Roman"/>
          <w:sz w:val="24"/>
          <w:szCs w:val="24"/>
          <w:lang w:val="et-EE"/>
        </w:rPr>
        <w:t>ITDSis</w:t>
      </w:r>
      <w:proofErr w:type="spellEnd"/>
      <w:r w:rsidR="002C471A" w:rsidRPr="002C471A">
        <w:rPr>
          <w:rFonts w:ascii="Times New Roman" w:hAnsi="Times New Roman"/>
          <w:sz w:val="24"/>
          <w:szCs w:val="24"/>
          <w:lang w:val="et-EE"/>
        </w:rPr>
        <w:t xml:space="preserve"> reguleeritud, lisatakse eelnõuga </w:t>
      </w:r>
      <w:proofErr w:type="spellStart"/>
      <w:r w:rsidR="002C471A" w:rsidRPr="002C471A">
        <w:rPr>
          <w:rFonts w:ascii="Times New Roman" w:hAnsi="Times New Roman"/>
          <w:sz w:val="24"/>
          <w:szCs w:val="24"/>
          <w:lang w:val="et-EE"/>
        </w:rPr>
        <w:t>ITDSi</w:t>
      </w:r>
      <w:proofErr w:type="spellEnd"/>
      <w:r w:rsidR="002C471A" w:rsidRPr="002C471A">
        <w:rPr>
          <w:rFonts w:ascii="Times New Roman" w:hAnsi="Times New Roman"/>
          <w:sz w:val="24"/>
          <w:szCs w:val="24"/>
          <w:lang w:val="et-EE"/>
        </w:rPr>
        <w:t xml:space="preserve"> asjakoha</w:t>
      </w:r>
      <w:r w:rsidR="00B27126">
        <w:rPr>
          <w:rFonts w:ascii="Times New Roman" w:hAnsi="Times New Roman"/>
          <w:sz w:val="24"/>
          <w:szCs w:val="24"/>
          <w:lang w:val="et-EE"/>
        </w:rPr>
        <w:t>ne</w:t>
      </w:r>
      <w:r w:rsidR="002C471A" w:rsidRPr="002C471A">
        <w:rPr>
          <w:rFonts w:ascii="Times New Roman" w:hAnsi="Times New Roman"/>
          <w:sz w:val="24"/>
          <w:szCs w:val="24"/>
          <w:lang w:val="et-EE"/>
        </w:rPr>
        <w:t xml:space="preserve"> </w:t>
      </w:r>
      <w:r w:rsidR="002C471A">
        <w:rPr>
          <w:rFonts w:ascii="Times New Roman" w:hAnsi="Times New Roman"/>
          <w:sz w:val="24"/>
          <w:szCs w:val="24"/>
          <w:lang w:val="et-EE"/>
        </w:rPr>
        <w:t>uus paragrahv</w:t>
      </w:r>
      <w:r w:rsidR="002C471A" w:rsidRPr="002C471A">
        <w:rPr>
          <w:rFonts w:ascii="Times New Roman" w:hAnsi="Times New Roman"/>
          <w:sz w:val="24"/>
          <w:szCs w:val="24"/>
          <w:lang w:val="et-EE"/>
        </w:rPr>
        <w:t xml:space="preserve">. Eesti kasutab konsulteerimismenetlust abistava liikmesriigi rollis Välisministeeriumi poolt esindamata Euroopa Liidu kodanikule ETD andmisel ning kodakondsusjärgse liikmesriigi rollis ELi liikmesriigi välisesinduse poolt Eesti kodanikule ETD andmisel. Konsulteerimismenetluse </w:t>
      </w:r>
      <w:r w:rsidR="002C471A" w:rsidRPr="002C471A">
        <w:rPr>
          <w:rFonts w:ascii="Times New Roman" w:hAnsi="Times New Roman"/>
          <w:sz w:val="24"/>
          <w:szCs w:val="24"/>
          <w:lang w:val="et-EE"/>
        </w:rPr>
        <w:lastRenderedPageBreak/>
        <w:t>läbiviimise kord ja tähtajad on sätestatud eelnõuga lisatava § 36</w:t>
      </w:r>
      <w:r w:rsidR="002C471A">
        <w:rPr>
          <w:rFonts w:ascii="Times New Roman" w:hAnsi="Times New Roman"/>
          <w:sz w:val="24"/>
          <w:szCs w:val="24"/>
          <w:vertAlign w:val="superscript"/>
          <w:lang w:val="et-EE"/>
        </w:rPr>
        <w:t>6</w:t>
      </w:r>
      <w:r w:rsidR="002C471A" w:rsidRPr="002C471A">
        <w:rPr>
          <w:rFonts w:ascii="Times New Roman" w:hAnsi="Times New Roman"/>
          <w:sz w:val="24"/>
          <w:szCs w:val="24"/>
          <w:lang w:val="et-EE"/>
        </w:rPr>
        <w:t xml:space="preserve"> lõike </w:t>
      </w:r>
      <w:r w:rsidR="002C471A">
        <w:rPr>
          <w:rFonts w:ascii="Times New Roman" w:hAnsi="Times New Roman"/>
          <w:sz w:val="24"/>
          <w:szCs w:val="24"/>
          <w:lang w:val="et-EE"/>
        </w:rPr>
        <w:t>3</w:t>
      </w:r>
      <w:r w:rsidR="002C471A" w:rsidRPr="002C471A">
        <w:rPr>
          <w:rFonts w:ascii="Times New Roman" w:hAnsi="Times New Roman"/>
          <w:sz w:val="24"/>
          <w:szCs w:val="24"/>
          <w:lang w:val="et-EE"/>
        </w:rPr>
        <w:t xml:space="preserve"> alusel kehtestatavas välisministri määruses, mille kavand on seletuskirjale lisatud (lisa 2).</w:t>
      </w:r>
    </w:p>
    <w:p w14:paraId="724124C8" w14:textId="77777777" w:rsidR="002C471A" w:rsidRPr="002C471A" w:rsidRDefault="002C471A" w:rsidP="002C471A">
      <w:pPr>
        <w:jc w:val="both"/>
        <w:rPr>
          <w:rFonts w:ascii="Times New Roman" w:hAnsi="Times New Roman"/>
          <w:sz w:val="24"/>
          <w:szCs w:val="24"/>
          <w:shd w:val="clear" w:color="auto" w:fill="FFFFFF"/>
          <w:lang w:val="et-EE"/>
        </w:rPr>
      </w:pPr>
    </w:p>
    <w:p w14:paraId="482D000C" w14:textId="143C9AF8" w:rsidR="002C471A" w:rsidRPr="00BB2E2B" w:rsidRDefault="002C471A" w:rsidP="002C471A">
      <w:pPr>
        <w:jc w:val="both"/>
        <w:rPr>
          <w:rFonts w:ascii="Times New Roman" w:hAnsi="Times New Roman"/>
          <w:sz w:val="24"/>
          <w:szCs w:val="24"/>
          <w:shd w:val="clear" w:color="auto" w:fill="FFFFFF"/>
          <w:lang w:val="et-EE"/>
        </w:rPr>
      </w:pPr>
      <w:r w:rsidRPr="002C471A">
        <w:rPr>
          <w:rFonts w:ascii="Times New Roman" w:hAnsi="Times New Roman"/>
          <w:sz w:val="24"/>
          <w:szCs w:val="24"/>
          <w:shd w:val="clear" w:color="auto" w:fill="FFFFFF"/>
          <w:lang w:val="et-EE"/>
        </w:rPr>
        <w:t xml:space="preserve">Kuna direktiivi kohaselt võib esindamata ELi kodanikule erandjuhul ja põhjendatud vajadusel anda ETD </w:t>
      </w:r>
      <w:r w:rsidRPr="002C471A">
        <w:rPr>
          <w:rFonts w:ascii="Times New Roman" w:hAnsi="Times New Roman"/>
          <w:sz w:val="24"/>
          <w:szCs w:val="24"/>
          <w:lang w:val="et-EE"/>
        </w:rPr>
        <w:t xml:space="preserve">ilma konsulteerimismenetluseta, täiendatakse </w:t>
      </w:r>
      <w:proofErr w:type="spellStart"/>
      <w:r w:rsidRPr="002C471A">
        <w:rPr>
          <w:rFonts w:ascii="Times New Roman" w:hAnsi="Times New Roman"/>
          <w:sz w:val="24"/>
          <w:szCs w:val="24"/>
          <w:lang w:val="et-EE"/>
        </w:rPr>
        <w:t>ITDSi</w:t>
      </w:r>
      <w:proofErr w:type="spellEnd"/>
      <w:r w:rsidRPr="002C471A">
        <w:rPr>
          <w:rFonts w:ascii="Times New Roman" w:hAnsi="Times New Roman"/>
          <w:sz w:val="24"/>
          <w:szCs w:val="24"/>
          <w:lang w:val="et-EE"/>
        </w:rPr>
        <w:t xml:space="preserve"> asjakohase § 36</w:t>
      </w:r>
      <w:r>
        <w:rPr>
          <w:rFonts w:ascii="Times New Roman" w:hAnsi="Times New Roman"/>
          <w:sz w:val="24"/>
          <w:szCs w:val="24"/>
          <w:vertAlign w:val="superscript"/>
          <w:lang w:val="et-EE"/>
        </w:rPr>
        <w:t>6</w:t>
      </w:r>
      <w:r w:rsidRPr="002C471A">
        <w:rPr>
          <w:rFonts w:ascii="Times New Roman" w:hAnsi="Times New Roman"/>
          <w:sz w:val="24"/>
          <w:szCs w:val="24"/>
          <w:lang w:val="et-EE"/>
        </w:rPr>
        <w:t xml:space="preserve"> lõikega </w:t>
      </w:r>
      <w:r>
        <w:rPr>
          <w:rFonts w:ascii="Times New Roman" w:hAnsi="Times New Roman"/>
          <w:sz w:val="24"/>
          <w:szCs w:val="24"/>
          <w:lang w:val="et-EE"/>
        </w:rPr>
        <w:t>4</w:t>
      </w:r>
      <w:r w:rsidRPr="002C471A">
        <w:rPr>
          <w:rFonts w:ascii="Times New Roman" w:hAnsi="Times New Roman"/>
          <w:sz w:val="24"/>
          <w:szCs w:val="24"/>
          <w:lang w:val="et-EE"/>
        </w:rPr>
        <w:t>. Konsulteerimismenetluseta võib ETD anda üksnes tingimusel, et proovitud on kõiki kättesaadavaid kodakondsusjärgse liikmesriigiga suhtlemise viise. Kodakondsusjärgsele liikmesriigile teatatakse võimalikult kiiresti ETD väljaandmisest ja sellest, kellele dokument anti. Teade peab sisaldama kõiki ETD-</w:t>
      </w:r>
      <w:proofErr w:type="spellStart"/>
      <w:r w:rsidRPr="002C471A">
        <w:rPr>
          <w:rFonts w:ascii="Times New Roman" w:hAnsi="Times New Roman"/>
          <w:sz w:val="24"/>
          <w:szCs w:val="24"/>
          <w:lang w:val="et-EE"/>
        </w:rPr>
        <w:t>le</w:t>
      </w:r>
      <w:proofErr w:type="spellEnd"/>
      <w:r w:rsidRPr="002C471A">
        <w:rPr>
          <w:rFonts w:ascii="Times New Roman" w:hAnsi="Times New Roman"/>
          <w:sz w:val="24"/>
          <w:szCs w:val="24"/>
          <w:lang w:val="et-EE"/>
        </w:rPr>
        <w:t xml:space="preserve"> kantud andmeid. Sel viisil ETD väljastamine esindamata ELi kodanikele võib kõne alla tulla näiteks kriisiolukordades, kus on vaja isikuid kiiresti abistada.</w:t>
      </w:r>
    </w:p>
    <w:p w14:paraId="22CAA067" w14:textId="01679BB6" w:rsidR="002C471A" w:rsidRDefault="002C471A" w:rsidP="00D436EC">
      <w:pPr>
        <w:jc w:val="both"/>
        <w:rPr>
          <w:rFonts w:ascii="Times New Roman" w:hAnsi="Times New Roman"/>
          <w:sz w:val="24"/>
          <w:szCs w:val="24"/>
          <w:lang w:val="et-EE"/>
        </w:rPr>
      </w:pPr>
    </w:p>
    <w:p w14:paraId="565B5F7B" w14:textId="2758F10D" w:rsidR="00D436EC" w:rsidRDefault="002C471A" w:rsidP="00D436EC">
      <w:pPr>
        <w:jc w:val="both"/>
        <w:rPr>
          <w:rFonts w:ascii="Times New Roman" w:hAnsi="Times New Roman"/>
          <w:sz w:val="24"/>
          <w:szCs w:val="24"/>
          <w:lang w:val="et-EE"/>
        </w:rPr>
      </w:pPr>
      <w:r>
        <w:rPr>
          <w:rFonts w:ascii="Times New Roman" w:hAnsi="Times New Roman"/>
          <w:sz w:val="24"/>
          <w:szCs w:val="24"/>
          <w:lang w:val="et-EE"/>
        </w:rPr>
        <w:t>Lisatavas paragrahvis 36</w:t>
      </w:r>
      <w:r>
        <w:rPr>
          <w:rFonts w:ascii="Times New Roman" w:hAnsi="Times New Roman"/>
          <w:sz w:val="24"/>
          <w:szCs w:val="24"/>
          <w:vertAlign w:val="superscript"/>
          <w:lang w:val="et-EE"/>
        </w:rPr>
        <w:t>7</w:t>
      </w:r>
      <w:r>
        <w:rPr>
          <w:rFonts w:ascii="Times New Roman" w:hAnsi="Times New Roman"/>
          <w:sz w:val="24"/>
          <w:szCs w:val="24"/>
          <w:lang w:val="et-EE"/>
        </w:rPr>
        <w:t xml:space="preserve"> </w:t>
      </w:r>
      <w:r w:rsidR="00D436EC">
        <w:rPr>
          <w:rFonts w:ascii="Times New Roman" w:hAnsi="Times New Roman"/>
          <w:sz w:val="24"/>
          <w:szCs w:val="24"/>
          <w:lang w:val="et-EE"/>
        </w:rPr>
        <w:t xml:space="preserve">sätestatakse ETD väljaandmisest keeldumise erisused. Isikut tõendava dokumendi väljaandmisest keeldumise üldised alused on </w:t>
      </w:r>
      <w:r w:rsidR="00E22C50">
        <w:rPr>
          <w:rFonts w:ascii="Times New Roman" w:hAnsi="Times New Roman"/>
          <w:sz w:val="24"/>
          <w:szCs w:val="24"/>
          <w:lang w:val="et-EE"/>
        </w:rPr>
        <w:t>esitatud</w:t>
      </w:r>
      <w:r w:rsidR="00D436EC">
        <w:rPr>
          <w:rFonts w:ascii="Times New Roman" w:hAnsi="Times New Roman"/>
          <w:sz w:val="24"/>
          <w:szCs w:val="24"/>
          <w:lang w:val="et-EE"/>
        </w:rPr>
        <w:t xml:space="preserve"> ITDS §-s</w:t>
      </w:r>
      <w:r w:rsidR="00E22C50">
        <w:rPr>
          <w:rFonts w:ascii="Times New Roman" w:hAnsi="Times New Roman"/>
          <w:sz w:val="24"/>
          <w:szCs w:val="24"/>
          <w:lang w:val="et-EE"/>
        </w:rPr>
        <w:t> </w:t>
      </w:r>
      <w:r w:rsidR="00D436EC">
        <w:rPr>
          <w:rFonts w:ascii="Times New Roman" w:hAnsi="Times New Roman"/>
          <w:sz w:val="24"/>
          <w:szCs w:val="24"/>
          <w:lang w:val="et-EE"/>
        </w:rPr>
        <w:t xml:space="preserve">12. Eelnõuga lisatakse </w:t>
      </w:r>
      <w:r w:rsidR="00E72A4F">
        <w:rPr>
          <w:rFonts w:ascii="Times New Roman" w:hAnsi="Times New Roman"/>
          <w:sz w:val="24"/>
          <w:szCs w:val="24"/>
          <w:lang w:val="et-EE"/>
        </w:rPr>
        <w:t>kolm</w:t>
      </w:r>
      <w:r w:rsidR="00D436EC">
        <w:rPr>
          <w:rFonts w:ascii="Times New Roman" w:hAnsi="Times New Roman"/>
          <w:sz w:val="24"/>
          <w:szCs w:val="24"/>
          <w:lang w:val="et-EE"/>
        </w:rPr>
        <w:t xml:space="preserve"> alust: </w:t>
      </w:r>
      <w:r w:rsidR="00EB69C6">
        <w:rPr>
          <w:rFonts w:ascii="Times New Roman" w:hAnsi="Times New Roman"/>
          <w:sz w:val="24"/>
          <w:szCs w:val="24"/>
          <w:lang w:val="et-EE"/>
        </w:rPr>
        <w:t>1) </w:t>
      </w:r>
      <w:r w:rsidR="00D436EC">
        <w:rPr>
          <w:rFonts w:ascii="Times New Roman" w:hAnsi="Times New Roman"/>
          <w:sz w:val="24"/>
          <w:szCs w:val="24"/>
          <w:lang w:val="et-EE"/>
        </w:rPr>
        <w:t>kui ETD taotlusele lisatud dokumendid on võltsitud või sisaldavad ebaõigeid andmeid</w:t>
      </w:r>
      <w:r w:rsidR="00E72A4F">
        <w:rPr>
          <w:rFonts w:ascii="Times New Roman" w:hAnsi="Times New Roman"/>
          <w:sz w:val="24"/>
          <w:szCs w:val="24"/>
          <w:lang w:val="et-EE"/>
        </w:rPr>
        <w:t>;</w:t>
      </w:r>
      <w:r w:rsidR="00D436EC">
        <w:rPr>
          <w:rFonts w:ascii="Times New Roman" w:hAnsi="Times New Roman"/>
          <w:sz w:val="24"/>
          <w:szCs w:val="24"/>
          <w:lang w:val="et-EE"/>
        </w:rPr>
        <w:t xml:space="preserve"> </w:t>
      </w:r>
      <w:r w:rsidR="00EB69C6">
        <w:rPr>
          <w:rFonts w:ascii="Times New Roman" w:hAnsi="Times New Roman"/>
          <w:sz w:val="24"/>
          <w:szCs w:val="24"/>
          <w:lang w:val="et-EE"/>
        </w:rPr>
        <w:t>2) </w:t>
      </w:r>
      <w:r w:rsidR="00D436EC">
        <w:rPr>
          <w:rFonts w:ascii="Times New Roman" w:hAnsi="Times New Roman"/>
          <w:sz w:val="24"/>
          <w:szCs w:val="24"/>
          <w:lang w:val="et-EE"/>
        </w:rPr>
        <w:t>kui menetluses on taotleja samasisuline taotlus</w:t>
      </w:r>
      <w:r w:rsidR="00E72A4F">
        <w:rPr>
          <w:rFonts w:ascii="Times New Roman" w:hAnsi="Times New Roman"/>
          <w:sz w:val="24"/>
          <w:szCs w:val="24"/>
          <w:lang w:val="et-EE"/>
        </w:rPr>
        <w:t xml:space="preserve"> ning</w:t>
      </w:r>
      <w:r w:rsidR="000D558B">
        <w:rPr>
          <w:rFonts w:ascii="Times New Roman" w:hAnsi="Times New Roman"/>
          <w:sz w:val="24"/>
          <w:szCs w:val="24"/>
          <w:lang w:val="et-EE"/>
        </w:rPr>
        <w:t xml:space="preserve"> 3) </w:t>
      </w:r>
      <w:r w:rsidR="00E72A4F">
        <w:rPr>
          <w:rFonts w:ascii="Times New Roman" w:hAnsi="Times New Roman"/>
          <w:sz w:val="24"/>
          <w:szCs w:val="24"/>
          <w:lang w:val="et-EE"/>
        </w:rPr>
        <w:t>e</w:t>
      </w:r>
      <w:r w:rsidR="003513BC">
        <w:rPr>
          <w:rFonts w:ascii="Times New Roman" w:hAnsi="Times New Roman"/>
          <w:sz w:val="24"/>
          <w:szCs w:val="24"/>
          <w:lang w:val="et-EE"/>
        </w:rPr>
        <w:t>sindamata ELi kodaniku</w:t>
      </w:r>
      <w:r w:rsidR="00E72A4F">
        <w:rPr>
          <w:rFonts w:ascii="Times New Roman" w:hAnsi="Times New Roman"/>
          <w:sz w:val="24"/>
          <w:szCs w:val="24"/>
          <w:lang w:val="et-EE"/>
        </w:rPr>
        <w:t xml:space="preserve"> puhul, kui</w:t>
      </w:r>
      <w:r w:rsidR="00D436EC" w:rsidRPr="00D436EC">
        <w:rPr>
          <w:rFonts w:ascii="Times New Roman" w:hAnsi="Times New Roman"/>
          <w:sz w:val="24"/>
          <w:szCs w:val="24"/>
          <w:lang w:val="et-EE"/>
        </w:rPr>
        <w:t xml:space="preserve"> kodakondsusjärgne liikmesriik teatab konsulteerimismenetluse käigus, et ta ei anna </w:t>
      </w:r>
      <w:r w:rsidR="003513BC">
        <w:rPr>
          <w:rFonts w:ascii="Times New Roman" w:hAnsi="Times New Roman"/>
          <w:sz w:val="24"/>
          <w:szCs w:val="24"/>
          <w:lang w:val="et-EE"/>
        </w:rPr>
        <w:t xml:space="preserve">nõusolekut </w:t>
      </w:r>
      <w:r w:rsidR="00D436EC" w:rsidRPr="00D436EC">
        <w:rPr>
          <w:rFonts w:ascii="Times New Roman" w:hAnsi="Times New Roman"/>
          <w:sz w:val="24"/>
          <w:szCs w:val="24"/>
          <w:lang w:val="et-EE"/>
        </w:rPr>
        <w:t>E</w:t>
      </w:r>
      <w:r w:rsidR="003513BC">
        <w:rPr>
          <w:rFonts w:ascii="Times New Roman" w:hAnsi="Times New Roman"/>
          <w:sz w:val="24"/>
          <w:szCs w:val="24"/>
          <w:lang w:val="et-EE"/>
        </w:rPr>
        <w:t>TD</w:t>
      </w:r>
      <w:r w:rsidR="00D436EC" w:rsidRPr="00D436EC">
        <w:rPr>
          <w:rFonts w:ascii="Times New Roman" w:hAnsi="Times New Roman"/>
          <w:sz w:val="24"/>
          <w:szCs w:val="24"/>
          <w:lang w:val="et-EE"/>
        </w:rPr>
        <w:t xml:space="preserve"> väljaandmiseks</w:t>
      </w:r>
      <w:r w:rsidR="003513BC">
        <w:rPr>
          <w:rFonts w:ascii="Times New Roman" w:hAnsi="Times New Roman"/>
          <w:sz w:val="24"/>
          <w:szCs w:val="24"/>
          <w:lang w:val="et-EE"/>
        </w:rPr>
        <w:t xml:space="preserve"> taotlejale. Nimetatud alused on kehtivas õiguses sätestatud </w:t>
      </w:r>
      <w:r w:rsidR="00E72A4F">
        <w:rPr>
          <w:rFonts w:ascii="Times New Roman" w:hAnsi="Times New Roman"/>
          <w:sz w:val="24"/>
          <w:szCs w:val="24"/>
          <w:lang w:val="et-EE"/>
        </w:rPr>
        <w:t>välisministri 12.</w:t>
      </w:r>
      <w:r w:rsidR="000D558B">
        <w:rPr>
          <w:rFonts w:ascii="Times New Roman" w:hAnsi="Times New Roman"/>
          <w:sz w:val="24"/>
          <w:szCs w:val="24"/>
          <w:lang w:val="et-EE"/>
        </w:rPr>
        <w:t xml:space="preserve"> juuli </w:t>
      </w:r>
      <w:r w:rsidR="00E72A4F">
        <w:rPr>
          <w:rFonts w:ascii="Times New Roman" w:hAnsi="Times New Roman"/>
          <w:sz w:val="24"/>
          <w:szCs w:val="24"/>
          <w:lang w:val="et-EE"/>
        </w:rPr>
        <w:t>2022</w:t>
      </w:r>
      <w:r w:rsidR="000D558B">
        <w:rPr>
          <w:rFonts w:ascii="Times New Roman" w:hAnsi="Times New Roman"/>
          <w:sz w:val="24"/>
          <w:szCs w:val="24"/>
          <w:lang w:val="et-EE"/>
        </w:rPr>
        <w:t>. a</w:t>
      </w:r>
      <w:r w:rsidR="00E72A4F">
        <w:rPr>
          <w:rFonts w:ascii="Times New Roman" w:hAnsi="Times New Roman"/>
          <w:sz w:val="24"/>
          <w:szCs w:val="24"/>
          <w:lang w:val="et-EE"/>
        </w:rPr>
        <w:t xml:space="preserve"> määruse n</w:t>
      </w:r>
      <w:r w:rsidR="000D558B">
        <w:rPr>
          <w:rFonts w:ascii="Times New Roman" w:hAnsi="Times New Roman"/>
          <w:sz w:val="24"/>
          <w:szCs w:val="24"/>
          <w:lang w:val="et-EE"/>
        </w:rPr>
        <w:t>r </w:t>
      </w:r>
      <w:r w:rsidR="00E72A4F">
        <w:rPr>
          <w:rFonts w:ascii="Times New Roman" w:hAnsi="Times New Roman"/>
          <w:sz w:val="24"/>
          <w:szCs w:val="24"/>
          <w:lang w:val="et-EE"/>
        </w:rPr>
        <w:t>10 „Euroopa Liidu tagasipöördumistunnistuse väljaandmise taotlemisel esitatavate tõendite ja andmete loetelu ning väljaandmise tähtajad ja Euroopa Liidu tagasipöördumistunnistuse taotlemise vorm“ §</w:t>
      </w:r>
      <w:r w:rsidR="000D558B">
        <w:rPr>
          <w:rFonts w:ascii="Times New Roman" w:hAnsi="Times New Roman"/>
          <w:sz w:val="24"/>
          <w:szCs w:val="24"/>
          <w:lang w:val="et-EE"/>
        </w:rPr>
        <w:t> </w:t>
      </w:r>
      <w:r w:rsidR="00E72A4F">
        <w:rPr>
          <w:rFonts w:ascii="Times New Roman" w:hAnsi="Times New Roman"/>
          <w:sz w:val="24"/>
          <w:szCs w:val="24"/>
          <w:lang w:val="et-EE"/>
        </w:rPr>
        <w:t>3 lõikes</w:t>
      </w:r>
      <w:r w:rsidR="000D558B">
        <w:rPr>
          <w:rFonts w:ascii="Times New Roman" w:hAnsi="Times New Roman"/>
          <w:sz w:val="24"/>
          <w:szCs w:val="24"/>
          <w:lang w:val="et-EE"/>
        </w:rPr>
        <w:t> </w:t>
      </w:r>
      <w:r w:rsidR="00E72A4F">
        <w:rPr>
          <w:rFonts w:ascii="Times New Roman" w:hAnsi="Times New Roman"/>
          <w:sz w:val="24"/>
          <w:szCs w:val="24"/>
          <w:lang w:val="et-EE"/>
        </w:rPr>
        <w:t>2. Kuna dokumendi väljaandmisest keeldumise alused tuleb kehtestada seaduse tasandil, tuuakse need ITDS §-i</w:t>
      </w:r>
      <w:r w:rsidR="000D558B">
        <w:rPr>
          <w:rFonts w:ascii="Times New Roman" w:hAnsi="Times New Roman"/>
          <w:sz w:val="24"/>
          <w:szCs w:val="24"/>
          <w:lang w:val="et-EE"/>
        </w:rPr>
        <w:t> </w:t>
      </w:r>
      <w:r w:rsidR="00E72A4F">
        <w:rPr>
          <w:rFonts w:ascii="Times New Roman" w:hAnsi="Times New Roman"/>
          <w:sz w:val="24"/>
          <w:szCs w:val="24"/>
          <w:lang w:val="et-EE"/>
        </w:rPr>
        <w:t>36</w:t>
      </w:r>
      <w:r w:rsidR="0040300C">
        <w:rPr>
          <w:rFonts w:ascii="Times New Roman" w:hAnsi="Times New Roman"/>
          <w:sz w:val="24"/>
          <w:szCs w:val="24"/>
          <w:vertAlign w:val="superscript"/>
          <w:lang w:val="et-EE"/>
        </w:rPr>
        <w:t>7</w:t>
      </w:r>
      <w:r w:rsidR="00E72A4F">
        <w:rPr>
          <w:rFonts w:ascii="Times New Roman" w:hAnsi="Times New Roman"/>
          <w:sz w:val="24"/>
          <w:szCs w:val="24"/>
          <w:lang w:val="et-EE"/>
        </w:rPr>
        <w:t>.</w:t>
      </w:r>
    </w:p>
    <w:p w14:paraId="3A38DBB9" w14:textId="32521C81" w:rsidR="00E72A4F" w:rsidRDefault="00E72A4F" w:rsidP="00D436EC">
      <w:pPr>
        <w:jc w:val="both"/>
        <w:rPr>
          <w:rFonts w:ascii="Times New Roman" w:hAnsi="Times New Roman"/>
          <w:sz w:val="24"/>
          <w:szCs w:val="24"/>
          <w:lang w:val="et-EE"/>
        </w:rPr>
      </w:pPr>
    </w:p>
    <w:p w14:paraId="131C419B" w14:textId="64115242" w:rsidR="00E72A4F" w:rsidRDefault="00E72A4F" w:rsidP="00D436EC">
      <w:pPr>
        <w:jc w:val="both"/>
        <w:rPr>
          <w:rFonts w:ascii="Times New Roman" w:hAnsi="Times New Roman"/>
          <w:sz w:val="24"/>
          <w:szCs w:val="24"/>
          <w:lang w:val="et-EE"/>
        </w:rPr>
      </w:pPr>
      <w:r>
        <w:rPr>
          <w:rFonts w:ascii="Times New Roman" w:hAnsi="Times New Roman"/>
          <w:sz w:val="24"/>
          <w:szCs w:val="24"/>
          <w:lang w:val="et-EE"/>
        </w:rPr>
        <w:t xml:space="preserve">Eelnõuga lisatakse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w:t>
      </w:r>
      <w:r w:rsidR="00970995">
        <w:rPr>
          <w:rFonts w:ascii="Times New Roman" w:hAnsi="Times New Roman"/>
          <w:sz w:val="24"/>
          <w:szCs w:val="24"/>
          <w:lang w:val="et-EE"/>
        </w:rPr>
        <w:t> </w:t>
      </w:r>
      <w:r>
        <w:rPr>
          <w:rFonts w:ascii="Times New Roman" w:hAnsi="Times New Roman"/>
          <w:sz w:val="24"/>
          <w:szCs w:val="24"/>
          <w:lang w:val="et-EE"/>
        </w:rPr>
        <w:t>36</w:t>
      </w:r>
      <w:r w:rsidR="0040300C" w:rsidRPr="00833F5D">
        <w:rPr>
          <w:rFonts w:ascii="Times New Roman" w:hAnsi="Times New Roman"/>
          <w:sz w:val="24"/>
          <w:szCs w:val="24"/>
          <w:vertAlign w:val="superscript"/>
          <w:lang w:val="et-EE"/>
        </w:rPr>
        <w:t>7</w:t>
      </w:r>
      <w:r>
        <w:rPr>
          <w:rFonts w:ascii="Times New Roman" w:hAnsi="Times New Roman"/>
          <w:sz w:val="24"/>
          <w:szCs w:val="24"/>
          <w:lang w:val="et-EE"/>
        </w:rPr>
        <w:t xml:space="preserve"> lõige</w:t>
      </w:r>
      <w:r w:rsidR="00970995">
        <w:rPr>
          <w:rFonts w:ascii="Times New Roman" w:hAnsi="Times New Roman"/>
          <w:sz w:val="24"/>
          <w:szCs w:val="24"/>
          <w:lang w:val="et-EE"/>
        </w:rPr>
        <w:t> </w:t>
      </w:r>
      <w:r w:rsidR="0040300C">
        <w:rPr>
          <w:rFonts w:ascii="Times New Roman" w:hAnsi="Times New Roman"/>
          <w:sz w:val="24"/>
          <w:szCs w:val="24"/>
          <w:lang w:val="et-EE"/>
        </w:rPr>
        <w:t>2</w:t>
      </w:r>
      <w:r>
        <w:rPr>
          <w:rFonts w:ascii="Times New Roman" w:hAnsi="Times New Roman"/>
          <w:sz w:val="24"/>
          <w:szCs w:val="24"/>
          <w:lang w:val="et-EE"/>
        </w:rPr>
        <w:t xml:space="preserve">, millega kehtestatakse eriregulatsioon </w:t>
      </w:r>
      <w:proofErr w:type="spellStart"/>
      <w:r>
        <w:rPr>
          <w:rFonts w:ascii="Times New Roman" w:hAnsi="Times New Roman"/>
          <w:sz w:val="24"/>
          <w:szCs w:val="24"/>
          <w:lang w:val="et-EE"/>
        </w:rPr>
        <w:t>HMSist</w:t>
      </w:r>
      <w:proofErr w:type="spellEnd"/>
      <w:r>
        <w:rPr>
          <w:rFonts w:ascii="Times New Roman" w:hAnsi="Times New Roman"/>
          <w:sz w:val="24"/>
          <w:szCs w:val="24"/>
          <w:lang w:val="et-EE"/>
        </w:rPr>
        <w:t xml:space="preserve"> ETD väljaandmisest keeldumise ja selle põhjuste teatavaks tegemise jaoks, mille kohaselt tehakse ETD väljaandmisest keeldumine ja selle põhjus</w:t>
      </w:r>
      <w:r w:rsidR="00AD75E5">
        <w:rPr>
          <w:rFonts w:ascii="Times New Roman" w:hAnsi="Times New Roman"/>
          <w:sz w:val="24"/>
          <w:szCs w:val="24"/>
          <w:lang w:val="et-EE"/>
        </w:rPr>
        <w:t xml:space="preserve"> taotlejale teatavaks </w:t>
      </w:r>
      <w:r w:rsidR="00BB39A4">
        <w:rPr>
          <w:rFonts w:ascii="Times New Roman" w:hAnsi="Times New Roman"/>
          <w:sz w:val="24"/>
          <w:szCs w:val="24"/>
          <w:lang w:val="et-EE"/>
        </w:rPr>
        <w:t>hiljemalt otsuse tegemisele järgneval tööpäeval</w:t>
      </w:r>
      <w:r w:rsidR="00AD75E5">
        <w:rPr>
          <w:rFonts w:ascii="Times New Roman" w:hAnsi="Times New Roman"/>
          <w:sz w:val="24"/>
          <w:szCs w:val="24"/>
          <w:lang w:val="et-EE"/>
        </w:rPr>
        <w:t xml:space="preserve"> taotluses esitatud kontaktandmete kaudu.</w:t>
      </w:r>
    </w:p>
    <w:p w14:paraId="28FA3AB2" w14:textId="22AA7823" w:rsidR="0040300C" w:rsidRDefault="0040300C" w:rsidP="00D436EC">
      <w:pPr>
        <w:jc w:val="both"/>
        <w:rPr>
          <w:rFonts w:ascii="Times New Roman" w:hAnsi="Times New Roman"/>
          <w:sz w:val="24"/>
          <w:szCs w:val="24"/>
          <w:lang w:val="et-EE"/>
        </w:rPr>
      </w:pPr>
    </w:p>
    <w:p w14:paraId="0FBF1EA5" w14:textId="7FB7727C" w:rsidR="0040300C" w:rsidRPr="00FE44EB" w:rsidRDefault="0040300C" w:rsidP="0040300C">
      <w:pPr>
        <w:jc w:val="both"/>
        <w:rPr>
          <w:rFonts w:ascii="Times New Roman" w:hAnsi="Times New Roman"/>
          <w:sz w:val="24"/>
          <w:szCs w:val="24"/>
          <w:lang w:val="et-EE"/>
        </w:rPr>
      </w:pPr>
      <w:r>
        <w:rPr>
          <w:rFonts w:ascii="Times New Roman" w:hAnsi="Times New Roman"/>
          <w:sz w:val="24"/>
          <w:szCs w:val="24"/>
          <w:lang w:val="et-EE"/>
        </w:rPr>
        <w:t>Lisatavas paragrahvis 36</w:t>
      </w:r>
      <w:r>
        <w:rPr>
          <w:rFonts w:ascii="Times New Roman" w:hAnsi="Times New Roman"/>
          <w:sz w:val="24"/>
          <w:szCs w:val="24"/>
          <w:vertAlign w:val="superscript"/>
          <w:lang w:val="et-EE"/>
        </w:rPr>
        <w:t>8</w:t>
      </w:r>
      <w:r>
        <w:rPr>
          <w:rFonts w:ascii="Times New Roman" w:hAnsi="Times New Roman"/>
          <w:sz w:val="24"/>
          <w:szCs w:val="24"/>
          <w:lang w:val="et-EE"/>
        </w:rPr>
        <w:t xml:space="preserve"> sätestatakse ETD tagastamisega seonduv. ETD tagastamine on sätestatud ka kehtivas seaduses, regulatsiooni täpsustatakse tulenevalt direktiivi nõuetest. </w:t>
      </w:r>
      <w:r w:rsidRPr="0040300C">
        <w:rPr>
          <w:rFonts w:ascii="Times New Roman" w:hAnsi="Times New Roman"/>
          <w:sz w:val="24"/>
          <w:szCs w:val="24"/>
          <w:lang w:val="et-EE"/>
        </w:rPr>
        <w:t xml:space="preserve">Sättes on ette nähtud kohustus tagastada ETD </w:t>
      </w:r>
      <w:r w:rsidRPr="0040300C">
        <w:rPr>
          <w:rFonts w:ascii="Times New Roman" w:hAnsi="Times New Roman"/>
          <w:color w:val="202020"/>
          <w:sz w:val="24"/>
          <w:szCs w:val="24"/>
          <w:shd w:val="clear" w:color="auto" w:fill="FFFFFF"/>
          <w:lang w:val="et-EE"/>
        </w:rPr>
        <w:t>Eestisse sissesõitmisel Politsei- ja Piirivalveametile, kes edastab selle Välisministeeriumile. Seaduse tasandil kehtestatakse Välisministeeriumi kohustus hävitada tagastatud ETD ja selle koopiad võimalikult kiiresti.</w:t>
      </w:r>
    </w:p>
    <w:p w14:paraId="3207475B" w14:textId="77777777" w:rsidR="0040300C" w:rsidRDefault="0040300C" w:rsidP="0040300C">
      <w:pPr>
        <w:rPr>
          <w:rFonts w:ascii="Times New Roman" w:hAnsi="Times New Roman"/>
          <w:sz w:val="24"/>
          <w:szCs w:val="24"/>
          <w:lang w:val="et-EE"/>
        </w:rPr>
      </w:pPr>
    </w:p>
    <w:p w14:paraId="2E403F61" w14:textId="3032E8DD" w:rsidR="00DD731F" w:rsidRDefault="428FDCAD" w:rsidP="428FDCAD">
      <w:pPr>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40300C">
        <w:rPr>
          <w:rFonts w:ascii="Times New Roman" w:hAnsi="Times New Roman"/>
          <w:sz w:val="24"/>
          <w:szCs w:val="24"/>
          <w:u w:val="single"/>
          <w:lang w:val="et-EE"/>
        </w:rPr>
        <w:t>3</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normitehnilist märkust täiendatakse viitega direktiivile.</w:t>
      </w:r>
    </w:p>
    <w:p w14:paraId="411A07EF" w14:textId="77777777" w:rsidR="00DD731F" w:rsidRPr="00EB6570" w:rsidRDefault="00DD731F" w:rsidP="00FE410F">
      <w:pPr>
        <w:rPr>
          <w:rFonts w:ascii="Times New Roman" w:hAnsi="Times New Roman"/>
          <w:sz w:val="24"/>
          <w:szCs w:val="24"/>
          <w:lang w:val="et-EE"/>
        </w:rPr>
      </w:pPr>
    </w:p>
    <w:p w14:paraId="214CC49A" w14:textId="0AA01311" w:rsidR="00931167" w:rsidRPr="007617F2"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w:t>
      </w:r>
      <w:r w:rsidRPr="428FDCAD">
        <w:rPr>
          <w:rFonts w:ascii="Times New Roman" w:hAnsi="Times New Roman"/>
          <w:sz w:val="24"/>
          <w:szCs w:val="24"/>
          <w:lang w:val="et-EE"/>
        </w:rPr>
        <w:t xml:space="preserve"> </w:t>
      </w:r>
      <w:r w:rsidRPr="428FDCAD">
        <w:rPr>
          <w:rFonts w:ascii="Times New Roman" w:hAnsi="Times New Roman"/>
          <w:b/>
          <w:bCs/>
          <w:sz w:val="24"/>
          <w:szCs w:val="24"/>
          <w:lang w:val="et-EE"/>
        </w:rPr>
        <w:t>§</w:t>
      </w:r>
      <w:r w:rsidR="00A27D5B">
        <w:rPr>
          <w:rFonts w:ascii="Times New Roman" w:hAnsi="Times New Roman"/>
          <w:b/>
          <w:bCs/>
          <w:sz w:val="24"/>
          <w:szCs w:val="24"/>
          <w:lang w:val="et-EE"/>
        </w:rPr>
        <w:t> </w:t>
      </w:r>
      <w:r w:rsidRPr="428FDCAD">
        <w:rPr>
          <w:rFonts w:ascii="Times New Roman" w:hAnsi="Times New Roman"/>
          <w:b/>
          <w:bCs/>
          <w:sz w:val="24"/>
          <w:szCs w:val="24"/>
          <w:lang w:val="et-EE"/>
        </w:rPr>
        <w:t xml:space="preserve">2 – </w:t>
      </w:r>
      <w:proofErr w:type="spellStart"/>
      <w:r w:rsidRPr="428FDCAD">
        <w:rPr>
          <w:rFonts w:ascii="Times New Roman" w:hAnsi="Times New Roman"/>
          <w:b/>
          <w:bCs/>
          <w:sz w:val="24"/>
          <w:szCs w:val="24"/>
          <w:lang w:val="et-EE"/>
        </w:rPr>
        <w:t>KarSi</w:t>
      </w:r>
      <w:proofErr w:type="spellEnd"/>
      <w:r w:rsidRPr="428FDCAD">
        <w:rPr>
          <w:rFonts w:ascii="Times New Roman" w:hAnsi="Times New Roman"/>
          <w:b/>
          <w:bCs/>
          <w:sz w:val="24"/>
          <w:szCs w:val="24"/>
          <w:lang w:val="et-EE"/>
        </w:rPr>
        <w:t xml:space="preserve"> muudatus</w:t>
      </w:r>
    </w:p>
    <w:p w14:paraId="191F0278" w14:textId="2D5BB8C3" w:rsidR="009311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KarSi</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350 tehakse redaktsiooniline parandus</w:t>
      </w:r>
      <w:r w:rsidR="003F1ED7">
        <w:rPr>
          <w:rFonts w:ascii="Times New Roman" w:hAnsi="Times New Roman"/>
          <w:sz w:val="24"/>
          <w:szCs w:val="24"/>
          <w:lang w:val="et-EE"/>
        </w:rPr>
        <w:t>, kuna</w:t>
      </w:r>
      <w:r w:rsidRPr="428FDCAD">
        <w:rPr>
          <w:rFonts w:ascii="Times New Roman" w:hAnsi="Times New Roman"/>
          <w:sz w:val="24"/>
          <w:szCs w:val="24"/>
          <w:lang w:val="et-EE"/>
        </w:rPr>
        <w:t xml:space="preserve"> tagasipöördumistunnistus ja tagasipöördumise l</w:t>
      </w:r>
      <w:r w:rsidR="003F1ED7">
        <w:rPr>
          <w:rFonts w:ascii="Times New Roman" w:hAnsi="Times New Roman"/>
          <w:sz w:val="24"/>
          <w:szCs w:val="24"/>
          <w:lang w:val="et-EE"/>
        </w:rPr>
        <w:t>uba</w:t>
      </w:r>
      <w:r w:rsidRPr="428FDCAD">
        <w:rPr>
          <w:rFonts w:ascii="Times New Roman" w:hAnsi="Times New Roman"/>
          <w:sz w:val="24"/>
          <w:szCs w:val="24"/>
          <w:lang w:val="et-EE"/>
        </w:rPr>
        <w:t xml:space="preserve"> kaota</w:t>
      </w:r>
      <w:r w:rsidR="003F1ED7">
        <w:rPr>
          <w:rFonts w:ascii="Times New Roman" w:hAnsi="Times New Roman"/>
          <w:sz w:val="24"/>
          <w:szCs w:val="24"/>
          <w:lang w:val="et-EE"/>
        </w:rPr>
        <w:t>takse</w:t>
      </w:r>
      <w:r w:rsidRPr="428FDCAD">
        <w:rPr>
          <w:rFonts w:ascii="Times New Roman" w:hAnsi="Times New Roman"/>
          <w:sz w:val="24"/>
          <w:szCs w:val="24"/>
          <w:lang w:val="et-EE"/>
        </w:rPr>
        <w:t>. Viited tagasipöördumistunnistusele ja tagasipöördumise loale asendatakse viitega ETD-</w:t>
      </w:r>
      <w:proofErr w:type="spellStart"/>
      <w:r w:rsidRPr="428FDCAD">
        <w:rPr>
          <w:rFonts w:ascii="Times New Roman" w:hAnsi="Times New Roman"/>
          <w:sz w:val="24"/>
          <w:szCs w:val="24"/>
          <w:lang w:val="et-EE"/>
        </w:rPr>
        <w:t>le</w:t>
      </w:r>
      <w:proofErr w:type="spellEnd"/>
      <w:r w:rsidRPr="428FDCAD">
        <w:rPr>
          <w:rFonts w:ascii="Times New Roman" w:hAnsi="Times New Roman"/>
          <w:sz w:val="24"/>
          <w:szCs w:val="24"/>
          <w:lang w:val="et-EE"/>
        </w:rPr>
        <w:t>.</w:t>
      </w:r>
    </w:p>
    <w:p w14:paraId="2D8A0105" w14:textId="2255E892" w:rsidR="009A25C2" w:rsidRDefault="009A25C2" w:rsidP="00931167">
      <w:pPr>
        <w:jc w:val="both"/>
        <w:rPr>
          <w:rFonts w:ascii="Times New Roman" w:hAnsi="Times New Roman"/>
          <w:sz w:val="24"/>
          <w:szCs w:val="24"/>
          <w:lang w:val="et-EE"/>
        </w:rPr>
      </w:pPr>
    </w:p>
    <w:p w14:paraId="54C7F504" w14:textId="32CBE9DB" w:rsidR="009A25C2" w:rsidRPr="009A25C2"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F1ED7">
        <w:rPr>
          <w:rFonts w:ascii="Times New Roman" w:hAnsi="Times New Roman"/>
          <w:b/>
          <w:bCs/>
          <w:sz w:val="24"/>
          <w:szCs w:val="24"/>
          <w:lang w:val="et-EE"/>
        </w:rPr>
        <w:t> </w:t>
      </w:r>
      <w:r w:rsidRPr="428FDCAD">
        <w:rPr>
          <w:rFonts w:ascii="Times New Roman" w:hAnsi="Times New Roman"/>
          <w:b/>
          <w:bCs/>
          <w:sz w:val="24"/>
          <w:szCs w:val="24"/>
          <w:lang w:val="et-EE"/>
        </w:rPr>
        <w:t xml:space="preserve">3 – </w:t>
      </w:r>
      <w:proofErr w:type="spellStart"/>
      <w:r w:rsidRPr="428FDCAD">
        <w:rPr>
          <w:rFonts w:ascii="Times New Roman" w:hAnsi="Times New Roman"/>
          <w:b/>
          <w:bCs/>
          <w:sz w:val="24"/>
          <w:szCs w:val="24"/>
          <w:lang w:val="et-EE"/>
        </w:rPr>
        <w:t>KonSi</w:t>
      </w:r>
      <w:proofErr w:type="spellEnd"/>
      <w:r w:rsidRPr="428FDCAD">
        <w:rPr>
          <w:rFonts w:ascii="Times New Roman" w:hAnsi="Times New Roman"/>
          <w:b/>
          <w:bCs/>
          <w:sz w:val="24"/>
          <w:szCs w:val="24"/>
          <w:lang w:val="et-EE"/>
        </w:rPr>
        <w:t xml:space="preserve"> muudatused</w:t>
      </w:r>
    </w:p>
    <w:p w14:paraId="09721208" w14:textId="58F1CD6E" w:rsidR="001D313B" w:rsidRPr="001D313B" w:rsidRDefault="001D313B" w:rsidP="428FDCAD">
      <w:pPr>
        <w:jc w:val="both"/>
        <w:rPr>
          <w:rFonts w:ascii="Times New Roman" w:hAnsi="Times New Roman"/>
          <w:sz w:val="24"/>
          <w:szCs w:val="24"/>
          <w:lang w:val="et-EE"/>
        </w:rPr>
      </w:pPr>
      <w:r>
        <w:rPr>
          <w:rFonts w:ascii="Times New Roman" w:hAnsi="Times New Roman"/>
          <w:sz w:val="24"/>
          <w:szCs w:val="24"/>
          <w:u w:val="single"/>
          <w:lang w:val="et-EE"/>
        </w:rPr>
        <w:t xml:space="preserve">Eelnõu § 3 p 1 </w:t>
      </w:r>
      <w:r>
        <w:rPr>
          <w:rFonts w:ascii="Times New Roman" w:hAnsi="Times New Roman"/>
          <w:sz w:val="24"/>
          <w:szCs w:val="24"/>
          <w:lang w:val="et-EE"/>
        </w:rPr>
        <w:t xml:space="preserve">– </w:t>
      </w:r>
      <w:proofErr w:type="spellStart"/>
      <w:r>
        <w:rPr>
          <w:rFonts w:ascii="Times New Roman" w:hAnsi="Times New Roman"/>
          <w:sz w:val="24"/>
          <w:szCs w:val="24"/>
          <w:lang w:val="et-EE"/>
        </w:rPr>
        <w:t>KonS</w:t>
      </w:r>
      <w:proofErr w:type="spellEnd"/>
      <w:r>
        <w:rPr>
          <w:rFonts w:ascii="Times New Roman" w:hAnsi="Times New Roman"/>
          <w:sz w:val="24"/>
          <w:szCs w:val="24"/>
          <w:lang w:val="et-EE"/>
        </w:rPr>
        <w:t xml:space="preserve"> § 12 lõiget 3 täpsustatakse seoses vajadusega sätestada andmekogus töödeldavate isikuandmete kategooriad seaduse tasandil.</w:t>
      </w:r>
    </w:p>
    <w:p w14:paraId="10E69D1A" w14:textId="77777777" w:rsidR="001D313B" w:rsidRDefault="001D313B" w:rsidP="428FDCAD">
      <w:pPr>
        <w:jc w:val="both"/>
        <w:rPr>
          <w:rFonts w:ascii="Times New Roman" w:hAnsi="Times New Roman"/>
          <w:sz w:val="24"/>
          <w:szCs w:val="24"/>
          <w:u w:val="single"/>
          <w:lang w:val="et-EE"/>
        </w:rPr>
      </w:pPr>
    </w:p>
    <w:p w14:paraId="0B07F206" w14:textId="586770D9" w:rsidR="00557498" w:rsidRPr="002D7AD9"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3 p-d</w:t>
      </w:r>
      <w:r w:rsidR="003F1ED7">
        <w:rPr>
          <w:rFonts w:ascii="Times New Roman" w:hAnsi="Times New Roman"/>
          <w:sz w:val="24"/>
          <w:szCs w:val="24"/>
          <w:u w:val="single"/>
          <w:lang w:val="et-EE"/>
        </w:rPr>
        <w:t> </w:t>
      </w:r>
      <w:r w:rsidR="001D313B">
        <w:rPr>
          <w:rFonts w:ascii="Times New Roman" w:hAnsi="Times New Roman"/>
          <w:sz w:val="24"/>
          <w:szCs w:val="24"/>
          <w:u w:val="single"/>
          <w:lang w:val="et-EE"/>
        </w:rPr>
        <w:t>2</w:t>
      </w:r>
      <w:r w:rsidRPr="428FDCAD">
        <w:rPr>
          <w:rFonts w:ascii="Times New Roman" w:hAnsi="Times New Roman"/>
          <w:sz w:val="24"/>
          <w:szCs w:val="24"/>
          <w:u w:val="single"/>
          <w:lang w:val="et-EE"/>
        </w:rPr>
        <w:t xml:space="preserve"> ja</w:t>
      </w:r>
      <w:r w:rsidR="003F1ED7">
        <w:rPr>
          <w:rFonts w:ascii="Times New Roman" w:hAnsi="Times New Roman"/>
          <w:sz w:val="24"/>
          <w:szCs w:val="24"/>
          <w:u w:val="single"/>
          <w:lang w:val="et-EE"/>
        </w:rPr>
        <w:t> </w:t>
      </w:r>
      <w:r w:rsidR="001D313B">
        <w:rPr>
          <w:rFonts w:ascii="Times New Roman" w:hAnsi="Times New Roman"/>
          <w:sz w:val="24"/>
          <w:szCs w:val="24"/>
          <w:u w:val="single"/>
          <w:lang w:val="et-EE"/>
        </w:rPr>
        <w:t>3</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12 lõiget</w:t>
      </w:r>
      <w:r w:rsidR="003F1ED7">
        <w:rPr>
          <w:rFonts w:ascii="Times New Roman" w:hAnsi="Times New Roman"/>
          <w:sz w:val="24"/>
          <w:szCs w:val="24"/>
          <w:lang w:val="et-EE"/>
        </w:rPr>
        <w:t> </w:t>
      </w:r>
      <w:r w:rsidRPr="428FDCAD">
        <w:rPr>
          <w:rFonts w:ascii="Times New Roman" w:hAnsi="Times New Roman"/>
          <w:sz w:val="24"/>
          <w:szCs w:val="24"/>
          <w:lang w:val="et-EE"/>
        </w:rPr>
        <w:t xml:space="preserve">5 muudetakse ja </w:t>
      </w:r>
      <w:r w:rsidR="001C0693">
        <w:rPr>
          <w:rFonts w:ascii="Times New Roman" w:hAnsi="Times New Roman"/>
          <w:sz w:val="24"/>
          <w:szCs w:val="24"/>
          <w:lang w:val="et-EE"/>
        </w:rPr>
        <w:t xml:space="preserve">paragrahvi </w:t>
      </w:r>
      <w:r w:rsidRPr="428FDCAD">
        <w:rPr>
          <w:rFonts w:ascii="Times New Roman" w:hAnsi="Times New Roman"/>
          <w:sz w:val="24"/>
          <w:szCs w:val="24"/>
          <w:lang w:val="et-EE"/>
        </w:rPr>
        <w:t>täiendatakse lõikega</w:t>
      </w:r>
      <w:r w:rsidR="003F1ED7">
        <w:rPr>
          <w:rFonts w:ascii="Times New Roman" w:hAnsi="Times New Roman"/>
          <w:sz w:val="24"/>
          <w:szCs w:val="24"/>
          <w:lang w:val="et-EE"/>
        </w:rPr>
        <w:t> </w:t>
      </w:r>
      <w:r w:rsidRPr="428FDCAD">
        <w:rPr>
          <w:rFonts w:ascii="Times New Roman" w:hAnsi="Times New Roman"/>
          <w:sz w:val="24"/>
          <w:szCs w:val="24"/>
          <w:lang w:val="et-EE"/>
        </w:rPr>
        <w:t xml:space="preserve">7. Seaduse tasandil reguleeritakse konsulaarametniku ametitoimingute andmekogus sisalduvate andmete säilitamise maksimaalne aeg ning sätestatakse, et andmekogu põhimääruses täpsustatakse kogutavate andmete koosseis ja andmekogusse kandmise kord, andmetele </w:t>
      </w:r>
      <w:r w:rsidRPr="428FDCAD">
        <w:rPr>
          <w:rFonts w:ascii="Times New Roman" w:hAnsi="Times New Roman"/>
          <w:sz w:val="24"/>
          <w:szCs w:val="24"/>
          <w:lang w:val="et-EE"/>
        </w:rPr>
        <w:lastRenderedPageBreak/>
        <w:t>juurdepääsu saamise ja andmete väljastamise kord, andmete säilitamise tähtaeg ning muud korraldusküsimused.</w:t>
      </w:r>
      <w:r w:rsidRPr="00A86970">
        <w:rPr>
          <w:rFonts w:ascii="Times New Roman" w:hAnsi="Times New Roman"/>
          <w:sz w:val="24"/>
          <w:szCs w:val="24"/>
          <w:lang w:val="et-EE"/>
        </w:rPr>
        <w:t xml:space="preserve"> </w:t>
      </w:r>
      <w:r w:rsidRPr="00D770C3">
        <w:rPr>
          <w:rFonts w:ascii="Times New Roman" w:hAnsi="Times New Roman"/>
          <w:sz w:val="24"/>
          <w:szCs w:val="24"/>
          <w:lang w:val="et-EE"/>
        </w:rPr>
        <w:t xml:space="preserve">Muudatus on vajalik, et sätestada andmekogu põhimääruses </w:t>
      </w:r>
      <w:r w:rsidR="00D770C3">
        <w:rPr>
          <w:rFonts w:ascii="Times New Roman" w:hAnsi="Times New Roman"/>
          <w:sz w:val="24"/>
          <w:szCs w:val="24"/>
          <w:lang w:val="et-EE"/>
        </w:rPr>
        <w:t xml:space="preserve">tähtaeg, mis on </w:t>
      </w:r>
      <w:r w:rsidRPr="00D770C3">
        <w:rPr>
          <w:rFonts w:ascii="Times New Roman" w:hAnsi="Times New Roman"/>
          <w:sz w:val="24"/>
          <w:szCs w:val="24"/>
          <w:lang w:val="et-EE"/>
        </w:rPr>
        <w:t>direktiivis ette</w:t>
      </w:r>
      <w:r w:rsidR="00D770C3">
        <w:rPr>
          <w:rFonts w:ascii="Times New Roman" w:hAnsi="Times New Roman"/>
          <w:sz w:val="24"/>
          <w:szCs w:val="24"/>
          <w:lang w:val="et-EE"/>
        </w:rPr>
        <w:t xml:space="preserve"> </w:t>
      </w:r>
      <w:r w:rsidRPr="00D770C3">
        <w:rPr>
          <w:rFonts w:ascii="Times New Roman" w:hAnsi="Times New Roman"/>
          <w:sz w:val="24"/>
          <w:szCs w:val="24"/>
          <w:lang w:val="et-EE"/>
        </w:rPr>
        <w:t>nähtud ETD väljaandmise menetluses kogutud isikuandmete säilitamise</w:t>
      </w:r>
      <w:r w:rsidR="00D770C3">
        <w:rPr>
          <w:rFonts w:ascii="Times New Roman" w:hAnsi="Times New Roman"/>
          <w:sz w:val="24"/>
          <w:szCs w:val="24"/>
          <w:lang w:val="et-EE"/>
        </w:rPr>
        <w:t>ks</w:t>
      </w:r>
      <w:r w:rsidRPr="00D770C3">
        <w:rPr>
          <w:rFonts w:ascii="Times New Roman" w:hAnsi="Times New Roman"/>
          <w:sz w:val="24"/>
          <w:szCs w:val="24"/>
          <w:lang w:val="et-EE"/>
        </w:rPr>
        <w:t>.</w:t>
      </w:r>
      <w:r w:rsidRPr="428FDCAD">
        <w:rPr>
          <w:rFonts w:ascii="Times New Roman" w:hAnsi="Times New Roman"/>
          <w:sz w:val="24"/>
          <w:szCs w:val="24"/>
          <w:lang w:val="et-EE"/>
        </w:rPr>
        <w:t xml:space="preserve"> Seaduse tasandil on andmekogus andmete säilitamise tähta</w:t>
      </w:r>
      <w:r w:rsidR="00D20715">
        <w:rPr>
          <w:rFonts w:ascii="Times New Roman" w:hAnsi="Times New Roman"/>
          <w:sz w:val="24"/>
          <w:szCs w:val="24"/>
          <w:lang w:val="et-EE"/>
        </w:rPr>
        <w:t>eg</w:t>
      </w:r>
      <w:r w:rsidRPr="428FDCAD">
        <w:rPr>
          <w:rFonts w:ascii="Times New Roman" w:hAnsi="Times New Roman"/>
          <w:sz w:val="24"/>
          <w:szCs w:val="24"/>
          <w:lang w:val="et-EE"/>
        </w:rPr>
        <w:t xml:space="preserve"> kuni kümme aastat </w:t>
      </w:r>
      <w:r w:rsidR="00326A12">
        <w:rPr>
          <w:rFonts w:ascii="Times New Roman" w:hAnsi="Times New Roman"/>
          <w:sz w:val="24"/>
          <w:szCs w:val="24"/>
          <w:lang w:val="et-EE"/>
        </w:rPr>
        <w:t>ja</w:t>
      </w:r>
      <w:r w:rsidRPr="428FDCAD">
        <w:rPr>
          <w:rFonts w:ascii="Times New Roman" w:hAnsi="Times New Roman"/>
          <w:sz w:val="24"/>
          <w:szCs w:val="24"/>
          <w:lang w:val="et-EE"/>
        </w:rPr>
        <w:t xml:space="preserve"> andmekogu põhimääruses tehakse sellest üldreeglist erand esindamata ELi kodanikule ETD väljastamisel kogutud taotleja isikuandmete säilitamise tähtaja </w:t>
      </w:r>
      <w:r w:rsidR="00667C5F">
        <w:rPr>
          <w:rFonts w:ascii="Times New Roman" w:hAnsi="Times New Roman"/>
          <w:sz w:val="24"/>
          <w:szCs w:val="24"/>
          <w:lang w:val="et-EE"/>
        </w:rPr>
        <w:t>puhul</w:t>
      </w:r>
      <w:r w:rsidRPr="428FDCAD">
        <w:rPr>
          <w:rFonts w:ascii="Times New Roman" w:hAnsi="Times New Roman"/>
          <w:sz w:val="24"/>
          <w:szCs w:val="24"/>
          <w:lang w:val="et-EE"/>
        </w:rPr>
        <w:t xml:space="preserve"> (milleks on direktiivi kohaselt 180</w:t>
      </w:r>
      <w:r w:rsidR="00B61198">
        <w:rPr>
          <w:rFonts w:ascii="Times New Roman" w:hAnsi="Times New Roman"/>
          <w:sz w:val="24"/>
          <w:szCs w:val="24"/>
          <w:lang w:val="et-EE"/>
        </w:rPr>
        <w:t> </w:t>
      </w:r>
      <w:r w:rsidRPr="428FDCAD">
        <w:rPr>
          <w:rFonts w:ascii="Times New Roman" w:hAnsi="Times New Roman"/>
          <w:sz w:val="24"/>
          <w:szCs w:val="24"/>
          <w:lang w:val="et-EE"/>
        </w:rPr>
        <w:t>päeva).</w:t>
      </w:r>
    </w:p>
    <w:p w14:paraId="09C4A96C" w14:textId="77777777" w:rsidR="00557498" w:rsidRDefault="00557498" w:rsidP="00931167">
      <w:pPr>
        <w:jc w:val="both"/>
        <w:rPr>
          <w:rFonts w:ascii="Times New Roman" w:hAnsi="Times New Roman"/>
          <w:sz w:val="24"/>
          <w:szCs w:val="24"/>
          <w:u w:val="single"/>
          <w:lang w:val="et-EE"/>
        </w:rPr>
      </w:pPr>
    </w:p>
    <w:p w14:paraId="64D38EFF" w14:textId="0E6E234C"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5485C">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85485C">
        <w:rPr>
          <w:rFonts w:ascii="Times New Roman" w:hAnsi="Times New Roman"/>
          <w:sz w:val="24"/>
          <w:szCs w:val="24"/>
          <w:u w:val="single"/>
          <w:lang w:val="et-EE"/>
        </w:rPr>
        <w:t> </w:t>
      </w:r>
      <w:r w:rsidR="001D313B">
        <w:rPr>
          <w:rFonts w:ascii="Times New Roman" w:hAnsi="Times New Roman"/>
          <w:sz w:val="24"/>
          <w:szCs w:val="24"/>
          <w:u w:val="single"/>
          <w:lang w:val="et-EE"/>
        </w:rPr>
        <w:t>4</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KonSi</w:t>
      </w:r>
      <w:proofErr w:type="spellEnd"/>
      <w:r w:rsidR="0040300C" w:rsidRPr="428FDCAD">
        <w:rPr>
          <w:rFonts w:ascii="Times New Roman" w:hAnsi="Times New Roman"/>
          <w:sz w:val="24"/>
          <w:szCs w:val="24"/>
          <w:lang w:val="et-EE"/>
        </w:rPr>
        <w:t xml:space="preserve"> täiendatakse §-ga</w:t>
      </w:r>
      <w:r w:rsidR="0040300C">
        <w:rPr>
          <w:rFonts w:ascii="Times New Roman" w:hAnsi="Times New Roman"/>
          <w:sz w:val="24"/>
          <w:szCs w:val="24"/>
          <w:lang w:val="et-EE"/>
        </w:rPr>
        <w:t> </w:t>
      </w:r>
      <w:r w:rsidR="0040300C" w:rsidRPr="428FDCAD">
        <w:rPr>
          <w:rFonts w:ascii="Times New Roman" w:hAnsi="Times New Roman"/>
          <w:sz w:val="24"/>
          <w:szCs w:val="24"/>
          <w:lang w:val="et-EE"/>
        </w:rPr>
        <w:t>61</w:t>
      </w:r>
      <w:r w:rsidR="0040300C" w:rsidRPr="428FDCAD">
        <w:rPr>
          <w:rFonts w:ascii="Times New Roman" w:hAnsi="Times New Roman"/>
          <w:sz w:val="24"/>
          <w:szCs w:val="24"/>
          <w:vertAlign w:val="superscript"/>
          <w:lang w:val="et-EE"/>
        </w:rPr>
        <w:t>1</w:t>
      </w:r>
      <w:r w:rsidR="0040300C" w:rsidRPr="428FDCAD">
        <w:rPr>
          <w:rFonts w:ascii="Times New Roman" w:hAnsi="Times New Roman"/>
          <w:sz w:val="24"/>
          <w:szCs w:val="24"/>
          <w:lang w:val="et-EE"/>
        </w:rPr>
        <w:t xml:space="preserve">, milles sätestatakse ETD andmine </w:t>
      </w:r>
      <w:proofErr w:type="spellStart"/>
      <w:r w:rsidR="0040300C" w:rsidRPr="428FDCAD">
        <w:rPr>
          <w:rFonts w:ascii="Times New Roman" w:hAnsi="Times New Roman"/>
          <w:sz w:val="24"/>
          <w:szCs w:val="24"/>
          <w:lang w:val="et-EE"/>
        </w:rPr>
        <w:t>ITDSi</w:t>
      </w:r>
      <w:proofErr w:type="spellEnd"/>
      <w:r w:rsidR="0040300C" w:rsidRPr="428FDCAD">
        <w:rPr>
          <w:rFonts w:ascii="Times New Roman" w:hAnsi="Times New Roman"/>
          <w:sz w:val="24"/>
          <w:szCs w:val="24"/>
          <w:lang w:val="et-EE"/>
        </w:rPr>
        <w:t xml:space="preserve"> kohaselt </w:t>
      </w:r>
      <w:r w:rsidR="0040300C">
        <w:rPr>
          <w:rFonts w:ascii="Times New Roman" w:hAnsi="Times New Roman"/>
          <w:sz w:val="24"/>
          <w:szCs w:val="24"/>
          <w:lang w:val="et-EE"/>
        </w:rPr>
        <w:t>ja</w:t>
      </w:r>
      <w:r w:rsidR="0040300C" w:rsidRPr="428FDCAD">
        <w:rPr>
          <w:rFonts w:ascii="Times New Roman" w:hAnsi="Times New Roman"/>
          <w:sz w:val="24"/>
          <w:szCs w:val="24"/>
          <w:lang w:val="et-EE"/>
        </w:rPr>
        <w:t xml:space="preserve"> ETD andmise eest riigilõivu tasumise kohustus.</w:t>
      </w:r>
    </w:p>
    <w:p w14:paraId="5CA20577" w14:textId="4EB88983" w:rsidR="00B83467" w:rsidRDefault="00B83467" w:rsidP="00931167">
      <w:pPr>
        <w:jc w:val="both"/>
        <w:rPr>
          <w:rFonts w:ascii="Times New Roman" w:hAnsi="Times New Roman"/>
          <w:sz w:val="24"/>
          <w:szCs w:val="24"/>
          <w:lang w:val="et-EE"/>
        </w:rPr>
      </w:pPr>
    </w:p>
    <w:p w14:paraId="3C6FD4A3" w14:textId="475735FE"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001D313B">
        <w:rPr>
          <w:rFonts w:ascii="Times New Roman" w:hAnsi="Times New Roman"/>
          <w:sz w:val="24"/>
          <w:szCs w:val="24"/>
          <w:u w:val="single"/>
          <w:lang w:val="et-EE"/>
        </w:rPr>
        <w:t>5</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w:t>
      </w:r>
      <w:proofErr w:type="spellEnd"/>
      <w:r w:rsidR="0040300C" w:rsidRPr="428FDCAD">
        <w:rPr>
          <w:rFonts w:ascii="Times New Roman" w:hAnsi="Times New Roman"/>
          <w:sz w:val="24"/>
          <w:szCs w:val="24"/>
          <w:lang w:val="et-EE"/>
        </w:rPr>
        <w:t xml:space="preserve"> §</w:t>
      </w:r>
      <w:r w:rsidR="0040300C">
        <w:rPr>
          <w:rFonts w:ascii="Times New Roman" w:hAnsi="Times New Roman"/>
          <w:sz w:val="24"/>
          <w:szCs w:val="24"/>
          <w:lang w:val="et-EE"/>
        </w:rPr>
        <w:t> </w:t>
      </w:r>
      <w:r w:rsidR="0040300C" w:rsidRPr="428FDCAD">
        <w:rPr>
          <w:rFonts w:ascii="Times New Roman" w:hAnsi="Times New Roman"/>
          <w:sz w:val="24"/>
          <w:szCs w:val="24"/>
          <w:lang w:val="et-EE"/>
        </w:rPr>
        <w:t>62 ja</w:t>
      </w:r>
      <w:r w:rsidR="0040300C">
        <w:rPr>
          <w:rFonts w:ascii="Times New Roman" w:hAnsi="Times New Roman"/>
          <w:sz w:val="24"/>
          <w:szCs w:val="24"/>
          <w:lang w:val="et-EE"/>
        </w:rPr>
        <w:t> </w:t>
      </w:r>
      <w:r w:rsidR="0040300C" w:rsidRPr="428FDCAD">
        <w:rPr>
          <w:rFonts w:ascii="Times New Roman" w:hAnsi="Times New Roman"/>
          <w:sz w:val="24"/>
          <w:szCs w:val="24"/>
          <w:lang w:val="et-EE"/>
        </w:rPr>
        <w:t xml:space="preserve">63 tunnistatakse kehtetuks, kuna need puudutavad tagasipöördumistunnistuse ja tagasipöördumise loa andmist </w:t>
      </w:r>
      <w:r w:rsidR="0040300C">
        <w:rPr>
          <w:rFonts w:ascii="Times New Roman" w:hAnsi="Times New Roman"/>
          <w:sz w:val="24"/>
          <w:szCs w:val="24"/>
          <w:lang w:val="et-EE"/>
        </w:rPr>
        <w:t>ning</w:t>
      </w:r>
      <w:r w:rsidR="0040300C" w:rsidRPr="428FDCAD">
        <w:rPr>
          <w:rFonts w:ascii="Times New Roman" w:hAnsi="Times New Roman"/>
          <w:sz w:val="24"/>
          <w:szCs w:val="24"/>
          <w:lang w:val="et-EE"/>
        </w:rPr>
        <w:t xml:space="preserve"> eelnõuga need dokumendid kaotatakse.</w:t>
      </w:r>
    </w:p>
    <w:p w14:paraId="188033EB" w14:textId="79B59FC7" w:rsidR="00B83467" w:rsidRDefault="00B83467" w:rsidP="00931167">
      <w:pPr>
        <w:jc w:val="both"/>
        <w:rPr>
          <w:rFonts w:ascii="Times New Roman" w:hAnsi="Times New Roman"/>
          <w:sz w:val="24"/>
          <w:szCs w:val="24"/>
          <w:lang w:val="et-EE"/>
        </w:rPr>
      </w:pPr>
    </w:p>
    <w:p w14:paraId="47BF8709" w14:textId="6797F2DF" w:rsidR="00B834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001D313B">
        <w:rPr>
          <w:rFonts w:ascii="Times New Roman" w:hAnsi="Times New Roman"/>
          <w:sz w:val="24"/>
          <w:szCs w:val="24"/>
          <w:u w:val="single"/>
          <w:lang w:val="et-EE"/>
        </w:rPr>
        <w:t>6</w:t>
      </w:r>
      <w:r w:rsidR="0040300C">
        <w:rPr>
          <w:rFonts w:ascii="Times New Roman" w:hAnsi="Times New Roman"/>
          <w:sz w:val="24"/>
          <w:szCs w:val="24"/>
          <w:u w:val="single"/>
          <w:lang w:val="et-EE"/>
        </w:rPr>
        <w:t xml:space="preserve"> - </w:t>
      </w:r>
      <w:r w:rsidR="001D313B">
        <w:rPr>
          <w:rFonts w:ascii="Times New Roman" w:hAnsi="Times New Roman"/>
          <w:sz w:val="24"/>
          <w:szCs w:val="24"/>
          <w:u w:val="single"/>
          <w:lang w:val="et-EE"/>
        </w:rPr>
        <w:t>7</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C862B2">
        <w:rPr>
          <w:rFonts w:ascii="Times New Roman" w:hAnsi="Times New Roman"/>
          <w:sz w:val="24"/>
          <w:szCs w:val="24"/>
          <w:lang w:val="et-EE"/>
        </w:rPr>
        <w:t> </w:t>
      </w:r>
      <w:r w:rsidRPr="428FDCAD">
        <w:rPr>
          <w:rFonts w:ascii="Times New Roman" w:hAnsi="Times New Roman"/>
          <w:sz w:val="24"/>
          <w:szCs w:val="24"/>
          <w:lang w:val="et-EE"/>
        </w:rPr>
        <w:t>67 lõike</w:t>
      </w:r>
      <w:r w:rsidR="00C862B2">
        <w:rPr>
          <w:rFonts w:ascii="Times New Roman" w:hAnsi="Times New Roman"/>
          <w:sz w:val="24"/>
          <w:szCs w:val="24"/>
          <w:lang w:val="et-EE"/>
        </w:rPr>
        <w:t> </w:t>
      </w:r>
      <w:r w:rsidRPr="428FDCAD">
        <w:rPr>
          <w:rFonts w:ascii="Times New Roman" w:hAnsi="Times New Roman"/>
          <w:sz w:val="24"/>
          <w:szCs w:val="24"/>
          <w:lang w:val="et-EE"/>
        </w:rPr>
        <w:t>1 punkt</w:t>
      </w:r>
      <w:r w:rsidR="00D17692">
        <w:rPr>
          <w:rFonts w:ascii="Times New Roman" w:hAnsi="Times New Roman"/>
          <w:sz w:val="24"/>
          <w:szCs w:val="24"/>
          <w:lang w:val="et-EE"/>
        </w:rPr>
        <w:t>i</w:t>
      </w:r>
      <w:r w:rsidR="00C862B2">
        <w:rPr>
          <w:rFonts w:ascii="Times New Roman" w:hAnsi="Times New Roman"/>
          <w:sz w:val="24"/>
          <w:szCs w:val="24"/>
          <w:lang w:val="et-EE"/>
        </w:rPr>
        <w:t> </w:t>
      </w:r>
      <w:r w:rsidRPr="428FDCAD">
        <w:rPr>
          <w:rFonts w:ascii="Times New Roman" w:hAnsi="Times New Roman"/>
          <w:sz w:val="24"/>
          <w:szCs w:val="24"/>
          <w:lang w:val="et-EE"/>
        </w:rPr>
        <w:t>11</w:t>
      </w:r>
      <w:r w:rsidR="00BF3888">
        <w:rPr>
          <w:rFonts w:ascii="Times New Roman" w:hAnsi="Times New Roman"/>
          <w:sz w:val="24"/>
          <w:szCs w:val="24"/>
          <w:lang w:val="et-EE"/>
        </w:rPr>
        <w:t xml:space="preserve"> muudetakse</w:t>
      </w:r>
      <w:r w:rsidRPr="428FDCAD">
        <w:rPr>
          <w:rFonts w:ascii="Times New Roman" w:hAnsi="Times New Roman"/>
          <w:sz w:val="24"/>
          <w:szCs w:val="24"/>
          <w:lang w:val="et-EE"/>
        </w:rPr>
        <w:t xml:space="preserve"> ja</w:t>
      </w:r>
      <w:r w:rsidR="00BF3888">
        <w:rPr>
          <w:rFonts w:ascii="Times New Roman" w:hAnsi="Times New Roman"/>
          <w:sz w:val="24"/>
          <w:szCs w:val="24"/>
          <w:lang w:val="et-EE"/>
        </w:rPr>
        <w:t xml:space="preserve"> punkt</w:t>
      </w:r>
      <w:r w:rsidR="00C862B2">
        <w:rPr>
          <w:rFonts w:ascii="Times New Roman" w:hAnsi="Times New Roman"/>
          <w:sz w:val="24"/>
          <w:szCs w:val="24"/>
          <w:lang w:val="et-EE"/>
        </w:rPr>
        <w:t> </w:t>
      </w:r>
      <w:r w:rsidRPr="428FDCAD">
        <w:rPr>
          <w:rFonts w:ascii="Times New Roman" w:hAnsi="Times New Roman"/>
          <w:sz w:val="24"/>
          <w:szCs w:val="24"/>
          <w:lang w:val="et-EE"/>
        </w:rPr>
        <w:t>12</w:t>
      </w:r>
      <w:r w:rsidR="00D95784">
        <w:rPr>
          <w:rFonts w:ascii="Times New Roman" w:hAnsi="Times New Roman"/>
          <w:sz w:val="24"/>
          <w:szCs w:val="24"/>
          <w:lang w:val="et-EE"/>
        </w:rPr>
        <w:t xml:space="preserve"> tunnistatakse kehtetuks</w:t>
      </w:r>
      <w:r w:rsidRPr="428FDCAD">
        <w:rPr>
          <w:rFonts w:ascii="Times New Roman" w:hAnsi="Times New Roman"/>
          <w:sz w:val="24"/>
          <w:szCs w:val="24"/>
          <w:lang w:val="et-EE"/>
        </w:rPr>
        <w:t>, kuna tagasipöördumistunnistusi ja tagasipöördumis</w:t>
      </w:r>
      <w:r w:rsidR="006B2FB7">
        <w:rPr>
          <w:rFonts w:ascii="Times New Roman" w:hAnsi="Times New Roman"/>
          <w:sz w:val="24"/>
          <w:szCs w:val="24"/>
          <w:lang w:val="et-EE"/>
        </w:rPr>
        <w:t xml:space="preserve">e </w:t>
      </w:r>
      <w:r w:rsidRPr="428FDCAD">
        <w:rPr>
          <w:rFonts w:ascii="Times New Roman" w:hAnsi="Times New Roman"/>
          <w:sz w:val="24"/>
          <w:szCs w:val="24"/>
          <w:lang w:val="et-EE"/>
        </w:rPr>
        <w:t>lube enam ei väljastata.</w:t>
      </w:r>
    </w:p>
    <w:p w14:paraId="57732BE0" w14:textId="786714B3" w:rsidR="00B40331" w:rsidRDefault="00B40331" w:rsidP="00931167">
      <w:pPr>
        <w:jc w:val="both"/>
        <w:rPr>
          <w:rFonts w:ascii="Times New Roman" w:hAnsi="Times New Roman"/>
          <w:sz w:val="24"/>
          <w:szCs w:val="24"/>
          <w:lang w:val="et-EE"/>
        </w:rPr>
      </w:pPr>
    </w:p>
    <w:p w14:paraId="25921F8C" w14:textId="29FE80D7" w:rsidR="00B40331" w:rsidRPr="007617F2" w:rsidRDefault="428FDCAD" w:rsidP="428FDCAD">
      <w:pPr>
        <w:jc w:val="both"/>
        <w:rPr>
          <w:rFonts w:ascii="Times New Roman" w:hAnsi="Times New Roman"/>
          <w:sz w:val="24"/>
          <w:szCs w:val="24"/>
          <w:lang w:val="et-EE"/>
        </w:rPr>
      </w:pP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D95784">
        <w:rPr>
          <w:rFonts w:ascii="Times New Roman" w:hAnsi="Times New Roman"/>
          <w:sz w:val="24"/>
          <w:szCs w:val="24"/>
          <w:lang w:val="et-EE"/>
        </w:rPr>
        <w:t> </w:t>
      </w:r>
      <w:r w:rsidRPr="428FDCAD">
        <w:rPr>
          <w:rFonts w:ascii="Times New Roman" w:hAnsi="Times New Roman"/>
          <w:sz w:val="24"/>
          <w:szCs w:val="24"/>
          <w:lang w:val="et-EE"/>
        </w:rPr>
        <w:t>67 lõikes</w:t>
      </w:r>
      <w:r w:rsidR="00D95784">
        <w:rPr>
          <w:rFonts w:ascii="Times New Roman" w:hAnsi="Times New Roman"/>
          <w:sz w:val="24"/>
          <w:szCs w:val="24"/>
          <w:lang w:val="et-EE"/>
        </w:rPr>
        <w:t> </w:t>
      </w:r>
      <w:r w:rsidRPr="428FDCAD">
        <w:rPr>
          <w:rFonts w:ascii="Times New Roman" w:hAnsi="Times New Roman"/>
          <w:sz w:val="24"/>
          <w:szCs w:val="24"/>
          <w:lang w:val="et-EE"/>
        </w:rPr>
        <w:t xml:space="preserve">1 sätestatud Välisministeeriumi Eestis asuvate struktuuriüksuste konsulaarülesannete loetellu lisatakse ETD andmine. Kehtivate seaduste alusel antavat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on väljastanud üksnes ELi liikmesriikide (sh Eesti) välisesindused. Kuna eelnõu kohaselt hakatakse Eestis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w:t>
      </w:r>
      <w:r w:rsidR="00471DF8">
        <w:rPr>
          <w:rFonts w:ascii="Times New Roman" w:hAnsi="Times New Roman"/>
          <w:sz w:val="24"/>
          <w:szCs w:val="24"/>
          <w:lang w:val="et-EE"/>
        </w:rPr>
        <w:t>peale</w:t>
      </w:r>
      <w:r w:rsidRPr="428FDCAD">
        <w:rPr>
          <w:rFonts w:ascii="Times New Roman" w:hAnsi="Times New Roman"/>
          <w:sz w:val="24"/>
          <w:szCs w:val="24"/>
          <w:lang w:val="et-EE"/>
        </w:rPr>
        <w:t xml:space="preserve"> esindamata ELi kodanike</w:t>
      </w:r>
      <w:r w:rsidR="00471DF8">
        <w:rPr>
          <w:rFonts w:ascii="Times New Roman" w:hAnsi="Times New Roman"/>
          <w:sz w:val="24"/>
          <w:szCs w:val="24"/>
          <w:lang w:val="et-EE"/>
        </w:rPr>
        <w:t xml:space="preserve"> andma</w:t>
      </w:r>
      <w:r w:rsidRPr="428FDCAD">
        <w:rPr>
          <w:rFonts w:ascii="Times New Roman" w:hAnsi="Times New Roman"/>
          <w:sz w:val="24"/>
          <w:szCs w:val="24"/>
          <w:lang w:val="et-EE"/>
        </w:rPr>
        <w:t xml:space="preserve"> ka isikutele, kellele on kehtiva seaduse alusel väljastatud tagasipöördumistunnistus või tagasipöördumise luba, tuleb </w:t>
      </w:r>
      <w:proofErr w:type="spellStart"/>
      <w:r w:rsidRPr="428FDCAD">
        <w:rPr>
          <w:rFonts w:ascii="Times New Roman" w:hAnsi="Times New Roman"/>
          <w:sz w:val="24"/>
          <w:szCs w:val="24"/>
          <w:lang w:val="et-EE"/>
        </w:rPr>
        <w:t>KonSis</w:t>
      </w:r>
      <w:proofErr w:type="spellEnd"/>
      <w:r w:rsidRPr="428FDCAD">
        <w:rPr>
          <w:rFonts w:ascii="Times New Roman" w:hAnsi="Times New Roman"/>
          <w:sz w:val="24"/>
          <w:szCs w:val="24"/>
          <w:lang w:val="et-EE"/>
        </w:rPr>
        <w:t xml:space="preserve"> sätestada ka Välisministeeriumi Eestis asuvate struktuuriüksuste </w:t>
      </w:r>
      <w:r w:rsidR="00471DF8">
        <w:rPr>
          <w:rFonts w:ascii="Times New Roman" w:hAnsi="Times New Roman"/>
          <w:sz w:val="24"/>
          <w:szCs w:val="24"/>
          <w:lang w:val="et-EE"/>
        </w:rPr>
        <w:t>asjaomane</w:t>
      </w:r>
      <w:r w:rsidRPr="428FDCAD">
        <w:rPr>
          <w:rFonts w:ascii="Times New Roman" w:hAnsi="Times New Roman"/>
          <w:sz w:val="24"/>
          <w:szCs w:val="24"/>
          <w:lang w:val="et-EE"/>
        </w:rPr>
        <w:t xml:space="preserve"> pädevus.</w:t>
      </w:r>
    </w:p>
    <w:p w14:paraId="44A29932" w14:textId="25B3E9FA" w:rsidR="00931167" w:rsidRDefault="00931167" w:rsidP="00931167">
      <w:pPr>
        <w:jc w:val="both"/>
        <w:rPr>
          <w:rFonts w:ascii="Times New Roman" w:hAnsi="Times New Roman"/>
          <w:sz w:val="24"/>
          <w:szCs w:val="24"/>
          <w:highlight w:val="yellow"/>
          <w:lang w:val="et-EE"/>
        </w:rPr>
      </w:pPr>
    </w:p>
    <w:p w14:paraId="54970D79" w14:textId="6C9DA0C2"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001D313B">
        <w:rPr>
          <w:rFonts w:ascii="Times New Roman" w:hAnsi="Times New Roman"/>
          <w:sz w:val="24"/>
          <w:szCs w:val="24"/>
          <w:u w:val="single"/>
          <w:lang w:val="et-EE"/>
        </w:rPr>
        <w:t>8</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KonSi</w:t>
      </w:r>
      <w:proofErr w:type="spellEnd"/>
      <w:r w:rsidR="0040300C" w:rsidRPr="428FDCAD">
        <w:rPr>
          <w:rFonts w:ascii="Times New Roman" w:hAnsi="Times New Roman"/>
          <w:sz w:val="24"/>
          <w:szCs w:val="24"/>
          <w:lang w:val="et-EE"/>
        </w:rPr>
        <w:t xml:space="preserve"> täiendatakse §-ga</w:t>
      </w:r>
      <w:r w:rsidR="0040300C">
        <w:rPr>
          <w:rFonts w:ascii="Times New Roman" w:hAnsi="Times New Roman"/>
          <w:sz w:val="24"/>
          <w:szCs w:val="24"/>
          <w:lang w:val="et-EE"/>
        </w:rPr>
        <w:t> </w:t>
      </w:r>
      <w:r w:rsidR="0040300C" w:rsidRPr="428FDCAD">
        <w:rPr>
          <w:rFonts w:ascii="Times New Roman" w:hAnsi="Times New Roman"/>
          <w:sz w:val="24"/>
          <w:szCs w:val="24"/>
          <w:lang w:val="et-EE"/>
        </w:rPr>
        <w:t>71</w:t>
      </w:r>
      <w:r w:rsidR="0040300C" w:rsidRPr="428FDCAD">
        <w:rPr>
          <w:rFonts w:ascii="Times New Roman" w:hAnsi="Times New Roman"/>
          <w:sz w:val="24"/>
          <w:szCs w:val="24"/>
          <w:vertAlign w:val="superscript"/>
          <w:lang w:val="et-EE"/>
        </w:rPr>
        <w:t>1</w:t>
      </w:r>
      <w:r w:rsidR="0040300C" w:rsidRPr="428FDCAD">
        <w:rPr>
          <w:rFonts w:ascii="Times New Roman" w:hAnsi="Times New Roman"/>
          <w:sz w:val="24"/>
          <w:szCs w:val="24"/>
          <w:lang w:val="et-EE"/>
        </w:rPr>
        <w:t>, milles sätestatakse</w:t>
      </w:r>
      <w:r w:rsidR="0040300C">
        <w:rPr>
          <w:rFonts w:ascii="Times New Roman" w:hAnsi="Times New Roman"/>
          <w:sz w:val="24"/>
          <w:szCs w:val="24"/>
          <w:lang w:val="et-EE"/>
        </w:rPr>
        <w:t>, et</w:t>
      </w:r>
      <w:r w:rsidR="0040300C" w:rsidRPr="428FDCAD">
        <w:rPr>
          <w:rFonts w:ascii="Times New Roman" w:hAnsi="Times New Roman"/>
          <w:sz w:val="24"/>
          <w:szCs w:val="24"/>
          <w:lang w:val="et-EE"/>
        </w:rPr>
        <w:t xml:space="preserve"> </w:t>
      </w:r>
      <w:r w:rsidR="0040300C" w:rsidRPr="00E02802">
        <w:rPr>
          <w:rFonts w:ascii="Times New Roman" w:hAnsi="Times New Roman"/>
          <w:sz w:val="24"/>
          <w:szCs w:val="24"/>
          <w:lang w:val="et-EE"/>
        </w:rPr>
        <w:t>Välisministeeriumi Eestis asuv struktuuriüksus</w:t>
      </w:r>
      <w:r w:rsidR="0040300C">
        <w:rPr>
          <w:rFonts w:ascii="Times New Roman" w:hAnsi="Times New Roman"/>
          <w:sz w:val="24"/>
          <w:szCs w:val="24"/>
          <w:lang w:val="et-EE"/>
        </w:rPr>
        <w:t xml:space="preserve"> väljastab</w:t>
      </w:r>
      <w:r w:rsidR="0040300C" w:rsidRPr="00E02802">
        <w:rPr>
          <w:rFonts w:ascii="Times New Roman" w:hAnsi="Times New Roman"/>
          <w:sz w:val="24"/>
          <w:szCs w:val="24"/>
          <w:lang w:val="et-EE"/>
        </w:rPr>
        <w:t xml:space="preserve"> </w:t>
      </w:r>
      <w:r w:rsidR="0040300C" w:rsidRPr="428FDCAD">
        <w:rPr>
          <w:rFonts w:ascii="Times New Roman" w:hAnsi="Times New Roman"/>
          <w:sz w:val="24"/>
          <w:szCs w:val="24"/>
          <w:lang w:val="et-EE"/>
        </w:rPr>
        <w:t xml:space="preserve">ETD üksnes erandjuhul </w:t>
      </w:r>
      <w:r w:rsidR="0040300C">
        <w:rPr>
          <w:rFonts w:ascii="Times New Roman" w:hAnsi="Times New Roman"/>
          <w:sz w:val="24"/>
          <w:szCs w:val="24"/>
          <w:lang w:val="et-EE"/>
        </w:rPr>
        <w:t>ja</w:t>
      </w:r>
      <w:r w:rsidR="0040300C" w:rsidRPr="428FDCAD">
        <w:rPr>
          <w:rFonts w:ascii="Times New Roman" w:hAnsi="Times New Roman"/>
          <w:sz w:val="24"/>
          <w:szCs w:val="24"/>
          <w:lang w:val="et-EE"/>
        </w:rPr>
        <w:t xml:space="preserve"> tingimusel, et isikut on võimalik välisriigis tuvastada.</w:t>
      </w:r>
    </w:p>
    <w:p w14:paraId="1DE59F6E" w14:textId="41ECB09A" w:rsidR="0040300C" w:rsidRDefault="0040300C" w:rsidP="428FDCAD">
      <w:pPr>
        <w:jc w:val="both"/>
        <w:rPr>
          <w:rFonts w:ascii="Times New Roman" w:hAnsi="Times New Roman"/>
          <w:sz w:val="24"/>
          <w:szCs w:val="24"/>
          <w:lang w:val="et-EE"/>
        </w:rPr>
      </w:pPr>
    </w:p>
    <w:p w14:paraId="1AF5F32C" w14:textId="3EB35252"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001D313B">
        <w:rPr>
          <w:rFonts w:ascii="Times New Roman" w:hAnsi="Times New Roman"/>
          <w:sz w:val="24"/>
          <w:szCs w:val="24"/>
          <w:u w:val="single"/>
          <w:lang w:val="et-EE"/>
        </w:rPr>
        <w:t>9</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w:t>
      </w:r>
      <w:proofErr w:type="spellEnd"/>
      <w:r w:rsidR="0040300C" w:rsidRPr="428FDCAD">
        <w:rPr>
          <w:rFonts w:ascii="Times New Roman" w:hAnsi="Times New Roman"/>
          <w:sz w:val="24"/>
          <w:szCs w:val="24"/>
          <w:lang w:val="et-EE"/>
        </w:rPr>
        <w:t xml:space="preserve"> §</w:t>
      </w:r>
      <w:r w:rsidR="0040300C">
        <w:rPr>
          <w:rFonts w:ascii="Times New Roman" w:hAnsi="Times New Roman"/>
          <w:sz w:val="24"/>
          <w:szCs w:val="24"/>
          <w:lang w:val="et-EE"/>
        </w:rPr>
        <w:t> </w:t>
      </w:r>
      <w:r w:rsidR="0040300C" w:rsidRPr="428FDCAD">
        <w:rPr>
          <w:rFonts w:ascii="Times New Roman" w:hAnsi="Times New Roman"/>
          <w:sz w:val="24"/>
          <w:szCs w:val="24"/>
          <w:lang w:val="et-EE"/>
        </w:rPr>
        <w:t>72 ja</w:t>
      </w:r>
      <w:r w:rsidR="0040300C">
        <w:rPr>
          <w:rFonts w:ascii="Times New Roman" w:hAnsi="Times New Roman"/>
          <w:sz w:val="24"/>
          <w:szCs w:val="24"/>
          <w:lang w:val="et-EE"/>
        </w:rPr>
        <w:t> </w:t>
      </w:r>
      <w:r w:rsidR="0040300C" w:rsidRPr="428FDCAD">
        <w:rPr>
          <w:rFonts w:ascii="Times New Roman" w:hAnsi="Times New Roman"/>
          <w:sz w:val="24"/>
          <w:szCs w:val="24"/>
          <w:lang w:val="et-EE"/>
        </w:rPr>
        <w:t xml:space="preserve">73 tunnistatakse kehtetuks, kuna need puudutavad tagasipöördumistunnistuse ja tagasipöördumise loa väljastamist </w:t>
      </w:r>
      <w:r w:rsidR="0040300C">
        <w:rPr>
          <w:rFonts w:ascii="Times New Roman" w:hAnsi="Times New Roman"/>
          <w:sz w:val="24"/>
          <w:szCs w:val="24"/>
          <w:lang w:val="et-EE"/>
        </w:rPr>
        <w:t>ning</w:t>
      </w:r>
      <w:r w:rsidR="0040300C" w:rsidRPr="428FDCAD">
        <w:rPr>
          <w:rFonts w:ascii="Times New Roman" w:hAnsi="Times New Roman"/>
          <w:sz w:val="24"/>
          <w:szCs w:val="24"/>
          <w:lang w:val="et-EE"/>
        </w:rPr>
        <w:t xml:space="preserve"> eelnõuga need dokumendid kaotatakse.</w:t>
      </w:r>
    </w:p>
    <w:p w14:paraId="0163081C" w14:textId="687E983A" w:rsidR="00B40331" w:rsidRDefault="00B40331" w:rsidP="428FDCAD">
      <w:pPr>
        <w:jc w:val="both"/>
        <w:rPr>
          <w:rFonts w:ascii="Times New Roman" w:hAnsi="Times New Roman"/>
          <w:sz w:val="24"/>
          <w:szCs w:val="24"/>
          <w:lang w:val="et-EE"/>
        </w:rPr>
      </w:pPr>
    </w:p>
    <w:p w14:paraId="4EB30FC9" w14:textId="0C9B8B42" w:rsidR="00DD731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370727">
        <w:rPr>
          <w:rFonts w:ascii="Times New Roman" w:hAnsi="Times New Roman"/>
          <w:sz w:val="24"/>
          <w:szCs w:val="24"/>
          <w:u w:val="single"/>
          <w:lang w:val="et-EE"/>
        </w:rPr>
        <w:t> </w:t>
      </w:r>
      <w:r w:rsidR="001D313B">
        <w:rPr>
          <w:rFonts w:ascii="Times New Roman" w:hAnsi="Times New Roman"/>
          <w:sz w:val="24"/>
          <w:szCs w:val="24"/>
          <w:u w:val="single"/>
          <w:lang w:val="et-EE"/>
        </w:rPr>
        <w:t>10</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normitehnilist märkust täiendatakse viitega direktiivile.</w:t>
      </w:r>
    </w:p>
    <w:p w14:paraId="09ADD84D" w14:textId="77777777" w:rsidR="00DD731F" w:rsidRPr="00866917" w:rsidRDefault="00DD731F" w:rsidP="00931167">
      <w:pPr>
        <w:jc w:val="both"/>
        <w:rPr>
          <w:rFonts w:ascii="Times New Roman" w:hAnsi="Times New Roman"/>
          <w:sz w:val="24"/>
          <w:szCs w:val="24"/>
          <w:lang w:val="et-EE"/>
        </w:rPr>
      </w:pPr>
    </w:p>
    <w:p w14:paraId="6F718D2C" w14:textId="73044387" w:rsidR="00B40331" w:rsidRPr="0086691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70727">
        <w:rPr>
          <w:rFonts w:ascii="Times New Roman" w:hAnsi="Times New Roman"/>
          <w:b/>
          <w:bCs/>
          <w:sz w:val="24"/>
          <w:szCs w:val="24"/>
          <w:lang w:val="et-EE"/>
        </w:rPr>
        <w:t> </w:t>
      </w:r>
      <w:r w:rsidRPr="428FDCAD">
        <w:rPr>
          <w:rFonts w:ascii="Times New Roman" w:hAnsi="Times New Roman"/>
          <w:b/>
          <w:bCs/>
          <w:sz w:val="24"/>
          <w:szCs w:val="24"/>
          <w:lang w:val="et-EE"/>
        </w:rPr>
        <w:t xml:space="preserve">4 – </w:t>
      </w:r>
      <w:proofErr w:type="spellStart"/>
      <w:r w:rsidRPr="428FDCAD">
        <w:rPr>
          <w:rFonts w:ascii="Times New Roman" w:hAnsi="Times New Roman"/>
          <w:b/>
          <w:bCs/>
          <w:sz w:val="24"/>
          <w:szCs w:val="24"/>
          <w:lang w:val="et-EE"/>
        </w:rPr>
        <w:t>RLSi</w:t>
      </w:r>
      <w:proofErr w:type="spellEnd"/>
      <w:r w:rsidRPr="428FDCAD">
        <w:rPr>
          <w:rFonts w:ascii="Times New Roman" w:hAnsi="Times New Roman"/>
          <w:b/>
          <w:bCs/>
          <w:sz w:val="24"/>
          <w:szCs w:val="24"/>
          <w:lang w:val="et-EE"/>
        </w:rPr>
        <w:t xml:space="preserve"> muudatused</w:t>
      </w:r>
    </w:p>
    <w:p w14:paraId="1910A6B3" w14:textId="10C4019C" w:rsidR="0086691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RLS §</w:t>
      </w:r>
      <w:r w:rsidR="001E6CFE">
        <w:rPr>
          <w:rFonts w:ascii="Times New Roman" w:hAnsi="Times New Roman"/>
          <w:sz w:val="24"/>
          <w:szCs w:val="24"/>
          <w:lang w:val="et-EE"/>
        </w:rPr>
        <w:t> </w:t>
      </w:r>
      <w:r w:rsidRPr="428FDCAD">
        <w:rPr>
          <w:rFonts w:ascii="Times New Roman" w:hAnsi="Times New Roman"/>
          <w:sz w:val="24"/>
          <w:szCs w:val="24"/>
          <w:lang w:val="et-EE"/>
        </w:rPr>
        <w:t>272 lõikest</w:t>
      </w:r>
      <w:r w:rsidR="001E6CFE">
        <w:rPr>
          <w:rFonts w:ascii="Times New Roman" w:hAnsi="Times New Roman"/>
          <w:sz w:val="24"/>
          <w:szCs w:val="24"/>
          <w:lang w:val="et-EE"/>
        </w:rPr>
        <w:t> </w:t>
      </w:r>
      <w:r w:rsidRPr="428FDCAD">
        <w:rPr>
          <w:rFonts w:ascii="Times New Roman" w:hAnsi="Times New Roman"/>
          <w:sz w:val="24"/>
          <w:szCs w:val="24"/>
          <w:lang w:val="et-EE"/>
        </w:rPr>
        <w:t>19 jäetakse välja tagasipöördumistunnistuse ja tagasipöördumise loa taotluse läbivaatamise eest tasutav riigilõiv, kuna eelnõuga need dokumendid kaotatakse.</w:t>
      </w:r>
    </w:p>
    <w:p w14:paraId="6A68E7B1" w14:textId="558D6284" w:rsidR="00866917" w:rsidRDefault="00866917" w:rsidP="00931167">
      <w:pPr>
        <w:jc w:val="both"/>
        <w:rPr>
          <w:rFonts w:ascii="Times New Roman" w:hAnsi="Times New Roman"/>
          <w:sz w:val="24"/>
          <w:szCs w:val="24"/>
          <w:lang w:val="et-EE"/>
        </w:rPr>
      </w:pPr>
    </w:p>
    <w:p w14:paraId="2C094D67" w14:textId="031AD84C" w:rsidR="00866917" w:rsidRPr="00360C2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E4C29">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835E38">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RLS §</w:t>
      </w:r>
      <w:r w:rsidR="008E4C29">
        <w:rPr>
          <w:rFonts w:ascii="Times New Roman" w:hAnsi="Times New Roman"/>
          <w:sz w:val="24"/>
          <w:szCs w:val="24"/>
          <w:lang w:val="et-EE"/>
        </w:rPr>
        <w:t> </w:t>
      </w:r>
      <w:r w:rsidRPr="428FDCAD">
        <w:rPr>
          <w:rFonts w:ascii="Times New Roman" w:hAnsi="Times New Roman"/>
          <w:sz w:val="24"/>
          <w:szCs w:val="24"/>
          <w:lang w:val="et-EE"/>
        </w:rPr>
        <w:t>272 lõike</w:t>
      </w:r>
      <w:r w:rsidR="008E4C29">
        <w:rPr>
          <w:rFonts w:ascii="Times New Roman" w:hAnsi="Times New Roman"/>
          <w:sz w:val="24"/>
          <w:szCs w:val="24"/>
          <w:lang w:val="et-EE"/>
        </w:rPr>
        <w:t> </w:t>
      </w:r>
      <w:r w:rsidRPr="428FDCAD">
        <w:rPr>
          <w:rFonts w:ascii="Times New Roman" w:hAnsi="Times New Roman"/>
          <w:sz w:val="24"/>
          <w:szCs w:val="24"/>
          <w:lang w:val="et-EE"/>
        </w:rPr>
        <w:t>19 punkti</w:t>
      </w:r>
      <w:r w:rsidR="008E4C29">
        <w:rPr>
          <w:rFonts w:ascii="Times New Roman" w:hAnsi="Times New Roman"/>
          <w:sz w:val="24"/>
          <w:szCs w:val="24"/>
          <w:lang w:val="et-EE"/>
        </w:rPr>
        <w:t> </w:t>
      </w:r>
      <w:r w:rsidRPr="428FDCAD">
        <w:rPr>
          <w:rFonts w:ascii="Times New Roman" w:hAnsi="Times New Roman"/>
          <w:sz w:val="24"/>
          <w:szCs w:val="24"/>
          <w:lang w:val="et-EE"/>
        </w:rPr>
        <w:t>1 sõnastust muudetakse. Kehtiva punkti sõnastuse kohaselt tasutakse ETD väljaandmise taotluse läbivaatamise eest riigilõivu 20</w:t>
      </w:r>
      <w:r w:rsidR="00965641">
        <w:rPr>
          <w:rFonts w:ascii="Times New Roman" w:hAnsi="Times New Roman"/>
          <w:sz w:val="24"/>
          <w:szCs w:val="24"/>
          <w:lang w:val="et-EE"/>
        </w:rPr>
        <w:t> </w:t>
      </w:r>
      <w:r w:rsidRPr="428FDCAD">
        <w:rPr>
          <w:rFonts w:ascii="Times New Roman" w:hAnsi="Times New Roman"/>
          <w:sz w:val="24"/>
          <w:szCs w:val="24"/>
          <w:lang w:val="et-EE"/>
        </w:rPr>
        <w:t>eurot, kui reisidokument on muutunud kasut</w:t>
      </w:r>
      <w:r w:rsidR="00965641">
        <w:rPr>
          <w:rFonts w:ascii="Times New Roman" w:hAnsi="Times New Roman"/>
          <w:sz w:val="24"/>
          <w:szCs w:val="24"/>
          <w:lang w:val="et-EE"/>
        </w:rPr>
        <w:t>us</w:t>
      </w:r>
      <w:r w:rsidRPr="428FDCAD">
        <w:rPr>
          <w:rFonts w:ascii="Times New Roman" w:hAnsi="Times New Roman"/>
          <w:sz w:val="24"/>
          <w:szCs w:val="24"/>
          <w:lang w:val="et-EE"/>
        </w:rPr>
        <w:t xml:space="preserve">kõlbmatuks, hävinud või kaotsi läinud. </w:t>
      </w:r>
      <w:r w:rsidR="000D67B3">
        <w:rPr>
          <w:rFonts w:ascii="Times New Roman" w:hAnsi="Times New Roman"/>
          <w:sz w:val="24"/>
          <w:szCs w:val="24"/>
          <w:lang w:val="et-EE"/>
        </w:rPr>
        <w:t>D</w:t>
      </w:r>
      <w:r w:rsidRPr="428FDCAD">
        <w:rPr>
          <w:rFonts w:ascii="Times New Roman" w:hAnsi="Times New Roman"/>
          <w:sz w:val="24"/>
          <w:szCs w:val="24"/>
          <w:lang w:val="et-EE"/>
        </w:rPr>
        <w:t>irektiivi</w:t>
      </w:r>
      <w:r w:rsidR="000D67B3">
        <w:rPr>
          <w:rFonts w:ascii="Times New Roman" w:hAnsi="Times New Roman"/>
          <w:sz w:val="24"/>
          <w:szCs w:val="24"/>
          <w:lang w:val="et-EE"/>
        </w:rPr>
        <w:t xml:space="preserve"> põhjal</w:t>
      </w:r>
      <w:r w:rsidRPr="428FDCAD">
        <w:rPr>
          <w:rFonts w:ascii="Times New Roman" w:hAnsi="Times New Roman"/>
          <w:sz w:val="24"/>
          <w:szCs w:val="24"/>
          <w:lang w:val="et-EE"/>
        </w:rPr>
        <w:t xml:space="preserve"> täpsustatakse eelnõuga ITDS §</w:t>
      </w:r>
      <w:r w:rsidR="000D67B3">
        <w:rPr>
          <w:rFonts w:ascii="Times New Roman" w:hAnsi="Times New Roman"/>
          <w:sz w:val="24"/>
          <w:szCs w:val="24"/>
          <w:lang w:val="et-EE"/>
        </w:rPr>
        <w:t> </w:t>
      </w:r>
      <w:r w:rsidRPr="428FDCAD">
        <w:rPr>
          <w:rFonts w:ascii="Times New Roman" w:hAnsi="Times New Roman"/>
          <w:sz w:val="24"/>
          <w:szCs w:val="24"/>
          <w:lang w:val="et-EE"/>
        </w:rPr>
        <w:t>36</w:t>
      </w:r>
      <w:r w:rsidRPr="428FDCAD">
        <w:rPr>
          <w:rFonts w:ascii="Times New Roman" w:hAnsi="Times New Roman"/>
          <w:sz w:val="24"/>
          <w:szCs w:val="24"/>
          <w:vertAlign w:val="superscript"/>
          <w:lang w:val="et-EE"/>
        </w:rPr>
        <w:t>4</w:t>
      </w:r>
      <w:r w:rsidRPr="428FDCAD">
        <w:rPr>
          <w:rFonts w:ascii="Times New Roman" w:hAnsi="Times New Roman"/>
          <w:sz w:val="24"/>
          <w:szCs w:val="24"/>
          <w:lang w:val="et-EE"/>
        </w:rPr>
        <w:t xml:space="preserve"> lõikes</w:t>
      </w:r>
      <w:r w:rsidR="000D67B3">
        <w:rPr>
          <w:rFonts w:ascii="Times New Roman" w:hAnsi="Times New Roman"/>
          <w:sz w:val="24"/>
          <w:szCs w:val="24"/>
          <w:lang w:val="et-EE"/>
        </w:rPr>
        <w:t> </w:t>
      </w:r>
      <w:r w:rsidRPr="428FDCAD">
        <w:rPr>
          <w:rFonts w:ascii="Times New Roman" w:hAnsi="Times New Roman"/>
          <w:sz w:val="24"/>
          <w:szCs w:val="24"/>
          <w:lang w:val="et-EE"/>
        </w:rPr>
        <w:t xml:space="preserve">1, millal isikule ETD väljastatakse: ETD antakse isikutele, kelle pass või reisidokument on kadunud, varastatud või hävinud või kellel ei ole seda muul põhjusel võimalik mõistliku aja jooksul saada. Ühtlustamise eesmärgil tehakse samasugune muudatus </w:t>
      </w:r>
      <w:proofErr w:type="spellStart"/>
      <w:r w:rsidRPr="428FDCAD">
        <w:rPr>
          <w:rFonts w:ascii="Times New Roman" w:hAnsi="Times New Roman"/>
          <w:sz w:val="24"/>
          <w:szCs w:val="24"/>
          <w:lang w:val="et-EE"/>
        </w:rPr>
        <w:t>RLSis</w:t>
      </w:r>
      <w:proofErr w:type="spellEnd"/>
      <w:r w:rsidRPr="428FDCAD">
        <w:rPr>
          <w:rFonts w:ascii="Times New Roman" w:hAnsi="Times New Roman"/>
          <w:sz w:val="24"/>
          <w:szCs w:val="24"/>
          <w:lang w:val="et-EE"/>
        </w:rPr>
        <w:t>.</w:t>
      </w:r>
    </w:p>
    <w:p w14:paraId="10ABBDF6" w14:textId="22C56084" w:rsidR="00866917" w:rsidRDefault="00866917" w:rsidP="00931167">
      <w:pPr>
        <w:jc w:val="both"/>
        <w:rPr>
          <w:rFonts w:ascii="Times New Roman" w:hAnsi="Times New Roman"/>
          <w:sz w:val="24"/>
          <w:szCs w:val="24"/>
          <w:highlight w:val="yellow"/>
          <w:lang w:val="et-EE"/>
        </w:rPr>
      </w:pPr>
    </w:p>
    <w:p w14:paraId="0914700A" w14:textId="6CAD6251" w:rsidR="00B30FF0" w:rsidRPr="00B30FF0"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 §</w:t>
      </w:r>
      <w:r w:rsidR="00277002">
        <w:rPr>
          <w:rFonts w:ascii="Times New Roman" w:hAnsi="Times New Roman"/>
          <w:b/>
          <w:bCs/>
          <w:sz w:val="24"/>
          <w:szCs w:val="24"/>
          <w:lang w:val="et-EE"/>
        </w:rPr>
        <w:t>-s </w:t>
      </w:r>
      <w:r w:rsidRPr="428FDCAD">
        <w:rPr>
          <w:rFonts w:ascii="Times New Roman" w:hAnsi="Times New Roman"/>
          <w:b/>
          <w:bCs/>
          <w:sz w:val="24"/>
          <w:szCs w:val="24"/>
          <w:lang w:val="et-EE"/>
        </w:rPr>
        <w:t>5</w:t>
      </w:r>
      <w:r w:rsidRPr="428FDCAD">
        <w:rPr>
          <w:rFonts w:ascii="Times New Roman" w:hAnsi="Times New Roman"/>
          <w:sz w:val="24"/>
          <w:szCs w:val="24"/>
          <w:lang w:val="et-EE"/>
        </w:rPr>
        <w:t xml:space="preserve"> sätesta</w:t>
      </w:r>
      <w:r w:rsidR="00277002">
        <w:rPr>
          <w:rFonts w:ascii="Times New Roman" w:hAnsi="Times New Roman"/>
          <w:sz w:val="24"/>
          <w:szCs w:val="24"/>
          <w:lang w:val="et-EE"/>
        </w:rPr>
        <w:t>takse</w:t>
      </w:r>
      <w:r w:rsidRPr="428FDCAD">
        <w:rPr>
          <w:rFonts w:ascii="Times New Roman" w:hAnsi="Times New Roman"/>
          <w:sz w:val="24"/>
          <w:szCs w:val="24"/>
          <w:lang w:val="et-EE"/>
        </w:rPr>
        <w:t xml:space="preserve"> seaduse jõustumi</w:t>
      </w:r>
      <w:r w:rsidR="006E77FB">
        <w:rPr>
          <w:rFonts w:ascii="Times New Roman" w:hAnsi="Times New Roman"/>
          <w:sz w:val="24"/>
          <w:szCs w:val="24"/>
          <w:lang w:val="et-EE"/>
        </w:rPr>
        <w:t>se kuupäev</w:t>
      </w:r>
      <w:r w:rsidRPr="428FDCAD">
        <w:rPr>
          <w:rFonts w:ascii="Times New Roman" w:hAnsi="Times New Roman"/>
          <w:sz w:val="24"/>
          <w:szCs w:val="24"/>
          <w:lang w:val="et-EE"/>
        </w:rPr>
        <w:t>, mis direktiivi</w:t>
      </w:r>
      <w:r w:rsidR="006E77FB">
        <w:rPr>
          <w:rFonts w:ascii="Times New Roman" w:hAnsi="Times New Roman"/>
          <w:sz w:val="24"/>
          <w:szCs w:val="24"/>
          <w:lang w:val="et-EE"/>
        </w:rPr>
        <w:t xml:space="preserve"> alusel</w:t>
      </w:r>
      <w:r w:rsidRPr="428FDCAD">
        <w:rPr>
          <w:rFonts w:ascii="Times New Roman" w:hAnsi="Times New Roman"/>
          <w:sz w:val="24"/>
          <w:szCs w:val="24"/>
          <w:lang w:val="et-EE"/>
        </w:rPr>
        <w:t xml:space="preserve"> on 8.</w:t>
      </w:r>
      <w:r w:rsidR="006E77FB">
        <w:rPr>
          <w:rFonts w:ascii="Times New Roman" w:hAnsi="Times New Roman"/>
          <w:sz w:val="24"/>
          <w:szCs w:val="24"/>
          <w:lang w:val="et-EE"/>
        </w:rPr>
        <w:t> detsember </w:t>
      </w:r>
      <w:r w:rsidRPr="428FDCAD">
        <w:rPr>
          <w:rFonts w:ascii="Times New Roman" w:hAnsi="Times New Roman"/>
          <w:sz w:val="24"/>
          <w:szCs w:val="24"/>
          <w:lang w:val="et-EE"/>
        </w:rPr>
        <w:t>2025.</w:t>
      </w:r>
    </w:p>
    <w:p w14:paraId="51064C2C" w14:textId="77777777" w:rsidR="00B30FF0" w:rsidRPr="00010567" w:rsidRDefault="00B30FF0" w:rsidP="00931167">
      <w:pPr>
        <w:jc w:val="both"/>
        <w:rPr>
          <w:rFonts w:ascii="Times New Roman" w:hAnsi="Times New Roman"/>
          <w:sz w:val="24"/>
          <w:szCs w:val="24"/>
          <w:highlight w:val="yellow"/>
          <w:lang w:val="et-EE"/>
        </w:rPr>
      </w:pPr>
    </w:p>
    <w:p w14:paraId="2CDBE450"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4. Eelnõu terminoloogia</w:t>
      </w:r>
    </w:p>
    <w:p w14:paraId="0AD2A00A" w14:textId="77777777" w:rsidR="00931167" w:rsidRPr="00010567" w:rsidRDefault="00931167" w:rsidP="00931167">
      <w:pPr>
        <w:jc w:val="both"/>
        <w:rPr>
          <w:rFonts w:ascii="Times New Roman" w:hAnsi="Times New Roman"/>
          <w:sz w:val="24"/>
          <w:szCs w:val="24"/>
          <w:highlight w:val="yellow"/>
          <w:lang w:val="et-EE"/>
        </w:rPr>
      </w:pPr>
    </w:p>
    <w:p w14:paraId="4D526457" w14:textId="4EF2D354" w:rsidR="0093116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Termin „Euroopa Liidu tagasipöördumistunnistus“ on õigusaktides juba kasutusel. Eelnõuga muutub </w:t>
      </w:r>
      <w:r w:rsidR="00873D6F">
        <w:rPr>
          <w:rFonts w:ascii="Times New Roman" w:hAnsi="Times New Roman"/>
          <w:sz w:val="24"/>
          <w:szCs w:val="24"/>
          <w:lang w:val="et-EE"/>
        </w:rPr>
        <w:t xml:space="preserve">nende </w:t>
      </w:r>
      <w:r w:rsidRPr="428FDCAD">
        <w:rPr>
          <w:rFonts w:ascii="Times New Roman" w:hAnsi="Times New Roman"/>
          <w:sz w:val="24"/>
          <w:szCs w:val="24"/>
          <w:lang w:val="et-EE"/>
        </w:rPr>
        <w:t>isikute ring, kellele nimetatud dokumenti antakse.</w:t>
      </w:r>
    </w:p>
    <w:p w14:paraId="54A2207F" w14:textId="6AC57FF3" w:rsidR="00185DC4" w:rsidRDefault="00185DC4" w:rsidP="428FDCAD">
      <w:pPr>
        <w:jc w:val="both"/>
        <w:rPr>
          <w:rFonts w:ascii="Times New Roman" w:hAnsi="Times New Roman"/>
          <w:sz w:val="24"/>
          <w:szCs w:val="24"/>
          <w:lang w:val="et-EE"/>
        </w:rPr>
      </w:pPr>
    </w:p>
    <w:p w14:paraId="35CA88FC" w14:textId="20978FC9" w:rsidR="00185DC4" w:rsidRPr="00755922" w:rsidRDefault="00185DC4"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Eelnõuga </w:t>
      </w:r>
      <w:r>
        <w:rPr>
          <w:rFonts w:ascii="Times New Roman" w:hAnsi="Times New Roman"/>
          <w:sz w:val="24"/>
          <w:szCs w:val="24"/>
          <w:lang w:val="et-EE"/>
        </w:rPr>
        <w:t xml:space="preserve">lisatakse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uus</w:t>
      </w:r>
      <w:r w:rsidRPr="428FDCAD">
        <w:rPr>
          <w:rFonts w:ascii="Times New Roman" w:hAnsi="Times New Roman"/>
          <w:sz w:val="24"/>
          <w:szCs w:val="24"/>
          <w:lang w:val="et-EE"/>
        </w:rPr>
        <w:t xml:space="preserve"> termin</w:t>
      </w:r>
      <w:r>
        <w:rPr>
          <w:rFonts w:ascii="Times New Roman" w:hAnsi="Times New Roman"/>
          <w:sz w:val="24"/>
          <w:szCs w:val="24"/>
          <w:lang w:val="et-EE"/>
        </w:rPr>
        <w:t xml:space="preserve"> „konsulteerimismenetlus“  ning seonduvalt „abistav liikmesriik“ ja „kodakondsusjärgne liikmesriik“, mille </w:t>
      </w:r>
      <w:r w:rsidR="00740A39">
        <w:rPr>
          <w:rFonts w:ascii="Times New Roman" w:hAnsi="Times New Roman"/>
          <w:sz w:val="24"/>
          <w:szCs w:val="24"/>
          <w:lang w:val="et-EE"/>
        </w:rPr>
        <w:t>selgitused</w:t>
      </w:r>
      <w:r>
        <w:rPr>
          <w:rFonts w:ascii="Times New Roman" w:hAnsi="Times New Roman"/>
          <w:sz w:val="24"/>
          <w:szCs w:val="24"/>
          <w:lang w:val="et-EE"/>
        </w:rPr>
        <w:t xml:space="preserve"> on toodud eelnõuga lisatavas § 36</w:t>
      </w:r>
      <w:r>
        <w:rPr>
          <w:rFonts w:ascii="Times New Roman" w:hAnsi="Times New Roman"/>
          <w:sz w:val="24"/>
          <w:szCs w:val="24"/>
          <w:vertAlign w:val="superscript"/>
          <w:lang w:val="et-EE"/>
        </w:rPr>
        <w:t>6</w:t>
      </w:r>
      <w:r>
        <w:rPr>
          <w:rFonts w:ascii="Times New Roman" w:hAnsi="Times New Roman"/>
          <w:sz w:val="24"/>
          <w:szCs w:val="24"/>
          <w:lang w:val="et-EE"/>
        </w:rPr>
        <w:t xml:space="preserve"> lõikes 1.</w:t>
      </w:r>
    </w:p>
    <w:p w14:paraId="6CE04D19" w14:textId="77777777" w:rsidR="00931167" w:rsidRPr="00010567" w:rsidRDefault="00931167" w:rsidP="00931167">
      <w:pPr>
        <w:pStyle w:val="Kehatekst"/>
        <w:keepNext/>
        <w:keepLines/>
        <w:outlineLvl w:val="0"/>
        <w:rPr>
          <w:b/>
          <w:bCs/>
          <w:color w:val="000000"/>
          <w:highlight w:val="yellow"/>
        </w:rPr>
      </w:pPr>
    </w:p>
    <w:p w14:paraId="73FA9CB5" w14:textId="77777777" w:rsidR="00931167" w:rsidRPr="00B91318" w:rsidRDefault="428FDCAD" w:rsidP="428FDCAD">
      <w:pPr>
        <w:pStyle w:val="Kehatekst"/>
        <w:keepNext/>
        <w:keepLines/>
        <w:outlineLvl w:val="0"/>
        <w:rPr>
          <w:b/>
          <w:bCs/>
          <w:color w:val="000000" w:themeColor="text1"/>
        </w:rPr>
      </w:pPr>
      <w:r w:rsidRPr="428FDCAD">
        <w:rPr>
          <w:b/>
          <w:bCs/>
          <w:color w:val="000000" w:themeColor="text1"/>
        </w:rPr>
        <w:t>5. Eelnõu vastavus Euroopa Liidu õigusele</w:t>
      </w:r>
    </w:p>
    <w:p w14:paraId="705AC9DB" w14:textId="77777777" w:rsidR="00931167" w:rsidRPr="00B91318" w:rsidRDefault="00931167" w:rsidP="00931167">
      <w:pPr>
        <w:pStyle w:val="Kehatekst"/>
        <w:keepNext/>
        <w:keepLines/>
        <w:rPr>
          <w:rStyle w:val="Rhutus"/>
          <w:bCs/>
          <w:i w:val="0"/>
          <w:color w:val="000000"/>
          <w:shd w:val="clear" w:color="auto" w:fill="FFFFFF"/>
        </w:rPr>
      </w:pPr>
    </w:p>
    <w:p w14:paraId="65FECB5F" w14:textId="5D23F050" w:rsidR="00931167" w:rsidRPr="006339A9" w:rsidRDefault="00931167" w:rsidP="206EA1E6">
      <w:pPr>
        <w:pStyle w:val="Kehatekst"/>
        <w:keepNext/>
        <w:keepLines/>
        <w:rPr>
          <w:rStyle w:val="Rhutus"/>
          <w:i w:val="0"/>
          <w:iCs w:val="0"/>
          <w:color w:val="000000" w:themeColor="text1"/>
        </w:rPr>
      </w:pPr>
      <w:r w:rsidRPr="206EA1E6">
        <w:rPr>
          <w:rStyle w:val="Rhutus"/>
          <w:i w:val="0"/>
          <w:iCs w:val="0"/>
          <w:color w:val="000000"/>
          <w:shd w:val="clear" w:color="auto" w:fill="FFFFFF"/>
        </w:rPr>
        <w:t>Eelnõu</w:t>
      </w:r>
      <w:r w:rsidR="006B1871" w:rsidRPr="206EA1E6">
        <w:rPr>
          <w:rStyle w:val="Rhutus"/>
          <w:i w:val="0"/>
          <w:iCs w:val="0"/>
          <w:color w:val="000000"/>
          <w:shd w:val="clear" w:color="auto" w:fill="FFFFFF"/>
        </w:rPr>
        <w:t>ga võetakse riigisisesesse õigusesse üle Euroopa Nõukogu direktiiv (EL) 2019/997, millega kehtestatakse ELi tagasipöördumistunnistus ja tunnistatakse kehtetuks otsus 96/409/ÜVJP (ELT L 163</w:t>
      </w:r>
      <w:r w:rsidR="00570E89" w:rsidRPr="206EA1E6">
        <w:rPr>
          <w:rStyle w:val="Rhutus"/>
          <w:i w:val="0"/>
          <w:iCs w:val="0"/>
          <w:color w:val="000000"/>
          <w:shd w:val="clear" w:color="auto" w:fill="FFFFFF"/>
        </w:rPr>
        <w:t>, 20.</w:t>
      </w:r>
      <w:r w:rsidR="00C1763C">
        <w:rPr>
          <w:rStyle w:val="Rhutus"/>
          <w:i w:val="0"/>
          <w:iCs w:val="0"/>
          <w:color w:val="000000"/>
          <w:shd w:val="clear" w:color="auto" w:fill="FFFFFF"/>
        </w:rPr>
        <w:t>0</w:t>
      </w:r>
      <w:r w:rsidR="00570E89" w:rsidRPr="206EA1E6">
        <w:rPr>
          <w:rStyle w:val="Rhutus"/>
          <w:i w:val="0"/>
          <w:iCs w:val="0"/>
          <w:color w:val="000000"/>
          <w:shd w:val="clear" w:color="auto" w:fill="FFFFFF"/>
        </w:rPr>
        <w:t>6.2019, lk</w:t>
      </w:r>
      <w:r w:rsidR="00C1763C">
        <w:rPr>
          <w:rStyle w:val="Rhutus"/>
          <w:i w:val="0"/>
          <w:iCs w:val="0"/>
          <w:color w:val="000000"/>
          <w:shd w:val="clear" w:color="auto" w:fill="FFFFFF"/>
        </w:rPr>
        <w:t> </w:t>
      </w:r>
      <w:r w:rsidR="00570E89" w:rsidRPr="206EA1E6">
        <w:rPr>
          <w:rStyle w:val="Rhutus"/>
          <w:i w:val="0"/>
          <w:iCs w:val="0"/>
          <w:color w:val="000000"/>
          <w:shd w:val="clear" w:color="auto" w:fill="FFFFFF"/>
        </w:rPr>
        <w:t>1</w:t>
      </w:r>
      <w:r w:rsidR="00C1763C">
        <w:rPr>
          <w:rStyle w:val="Rhutus"/>
          <w:i w:val="0"/>
          <w:iCs w:val="0"/>
          <w:color w:val="000000"/>
          <w:shd w:val="clear" w:color="auto" w:fill="FFFFFF"/>
        </w:rPr>
        <w:t>–</w:t>
      </w:r>
      <w:r w:rsidR="00570E89" w:rsidRPr="206EA1E6">
        <w:rPr>
          <w:rStyle w:val="Rhutus"/>
          <w:i w:val="0"/>
          <w:iCs w:val="0"/>
          <w:color w:val="000000"/>
          <w:shd w:val="clear" w:color="auto" w:fill="FFFFFF"/>
        </w:rPr>
        <w:t>12). Eelnõu ja selle kavandatav rakendusakt välisministri määrus „</w:t>
      </w:r>
      <w:r w:rsidR="00570E89" w:rsidRPr="428FDCAD">
        <w:t>Euroopa Liidu tagasipöördumistunnistuse väljaandmise</w:t>
      </w:r>
      <w:r w:rsidR="00E6207E">
        <w:t xml:space="preserve"> kord</w:t>
      </w:r>
      <w:r w:rsidR="00570E89" w:rsidRPr="428FDCAD">
        <w:t>“</w:t>
      </w:r>
      <w:r w:rsidR="00570E89" w:rsidRPr="428FDCAD">
        <w:rPr>
          <w:b/>
          <w:bCs/>
        </w:rPr>
        <w:t xml:space="preserve"> </w:t>
      </w:r>
      <w:r w:rsidR="00570E89" w:rsidRPr="206EA1E6">
        <w:rPr>
          <w:rStyle w:val="Rhutus"/>
          <w:i w:val="0"/>
          <w:iCs w:val="0"/>
          <w:color w:val="000000"/>
          <w:shd w:val="clear" w:color="auto" w:fill="FFFFFF"/>
        </w:rPr>
        <w:t xml:space="preserve">võtavad direktiivi </w:t>
      </w:r>
      <w:r w:rsidR="00755922" w:rsidRPr="206EA1E6">
        <w:rPr>
          <w:rStyle w:val="Rhutus"/>
          <w:i w:val="0"/>
          <w:iCs w:val="0"/>
          <w:color w:val="000000"/>
          <w:shd w:val="clear" w:color="auto" w:fill="FFFFFF"/>
        </w:rPr>
        <w:t xml:space="preserve">üle </w:t>
      </w:r>
      <w:r w:rsidR="00570E89" w:rsidRPr="206EA1E6">
        <w:rPr>
          <w:rStyle w:val="Rhutus"/>
          <w:i w:val="0"/>
          <w:iCs w:val="0"/>
          <w:color w:val="000000"/>
          <w:shd w:val="clear" w:color="auto" w:fill="FFFFFF"/>
        </w:rPr>
        <w:t>asjakohases ulatuses.</w:t>
      </w:r>
    </w:p>
    <w:p w14:paraId="7ACCDC3E" w14:textId="0D63E260" w:rsidR="00931167" w:rsidRPr="00570E89" w:rsidRDefault="00931167" w:rsidP="00931167">
      <w:pPr>
        <w:jc w:val="both"/>
        <w:rPr>
          <w:rStyle w:val="apple-converted-space"/>
          <w:rFonts w:ascii="Times New Roman" w:hAnsi="Times New Roman"/>
          <w:b/>
          <w:sz w:val="24"/>
          <w:szCs w:val="24"/>
          <w:lang w:val="et-EE"/>
        </w:rPr>
      </w:pPr>
    </w:p>
    <w:p w14:paraId="4BF0482D" w14:textId="78A8E2FD" w:rsidR="00570E89" w:rsidRPr="00570E89" w:rsidRDefault="009E5E68"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lang w:val="et-EE"/>
        </w:rPr>
        <w:t>Lisateavet d</w:t>
      </w:r>
      <w:r w:rsidR="428FDCAD" w:rsidRPr="428FDCAD">
        <w:rPr>
          <w:rStyle w:val="apple-converted-space"/>
          <w:rFonts w:ascii="Times New Roman" w:hAnsi="Times New Roman"/>
          <w:sz w:val="24"/>
          <w:szCs w:val="24"/>
          <w:lang w:val="et-EE"/>
        </w:rPr>
        <w:t>irektiivi ülevõtmis</w:t>
      </w:r>
      <w:r>
        <w:rPr>
          <w:rStyle w:val="apple-converted-space"/>
          <w:rFonts w:ascii="Times New Roman" w:hAnsi="Times New Roman"/>
          <w:sz w:val="24"/>
          <w:szCs w:val="24"/>
          <w:lang w:val="et-EE"/>
        </w:rPr>
        <w:t>e kohta</w:t>
      </w:r>
      <w:r w:rsidR="428FDCAD" w:rsidRPr="428FDCAD">
        <w:rPr>
          <w:rStyle w:val="apple-converted-space"/>
          <w:rFonts w:ascii="Times New Roman" w:hAnsi="Times New Roman"/>
          <w:sz w:val="24"/>
          <w:szCs w:val="24"/>
          <w:lang w:val="et-EE"/>
        </w:rPr>
        <w:t xml:space="preserve"> </w:t>
      </w:r>
      <w:r w:rsidR="00AB62E1">
        <w:rPr>
          <w:rStyle w:val="apple-converted-space"/>
          <w:rFonts w:ascii="Times New Roman" w:hAnsi="Times New Roman"/>
          <w:sz w:val="24"/>
          <w:szCs w:val="24"/>
          <w:lang w:val="et-EE"/>
        </w:rPr>
        <w:t>leiab</w:t>
      </w:r>
      <w:r w:rsidR="428FDCAD" w:rsidRPr="428FDCAD">
        <w:rPr>
          <w:rStyle w:val="apple-converted-space"/>
          <w:rFonts w:ascii="Times New Roman" w:hAnsi="Times New Roman"/>
          <w:sz w:val="24"/>
          <w:szCs w:val="24"/>
          <w:lang w:val="et-EE"/>
        </w:rPr>
        <w:t xml:space="preserve"> seletuskirja lisa</w:t>
      </w:r>
      <w:r w:rsidR="00C36F0D">
        <w:rPr>
          <w:rStyle w:val="apple-converted-space"/>
          <w:rFonts w:ascii="Times New Roman" w:hAnsi="Times New Roman"/>
          <w:sz w:val="24"/>
          <w:szCs w:val="24"/>
          <w:lang w:val="et-EE"/>
        </w:rPr>
        <w:t>st</w:t>
      </w:r>
      <w:r w:rsidR="428FDCAD" w:rsidRPr="428FDCAD">
        <w:rPr>
          <w:rStyle w:val="apple-converted-space"/>
          <w:rFonts w:ascii="Times New Roman" w:hAnsi="Times New Roman"/>
          <w:sz w:val="24"/>
          <w:szCs w:val="24"/>
          <w:lang w:val="et-EE"/>
        </w:rPr>
        <w:t xml:space="preserve"> 1 </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vastavustabel</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w:t>
      </w:r>
    </w:p>
    <w:p w14:paraId="19BA7EC5" w14:textId="77777777" w:rsidR="00570E89" w:rsidRPr="00010567" w:rsidRDefault="00570E89" w:rsidP="00931167">
      <w:pPr>
        <w:jc w:val="both"/>
        <w:rPr>
          <w:rStyle w:val="apple-converted-space"/>
          <w:rFonts w:ascii="Times New Roman" w:hAnsi="Times New Roman"/>
          <w:b/>
          <w:sz w:val="24"/>
          <w:szCs w:val="24"/>
          <w:highlight w:val="yellow"/>
          <w:lang w:val="et-EE"/>
        </w:rPr>
      </w:pPr>
    </w:p>
    <w:p w14:paraId="202A2379"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6. Seaduse mõjud</w:t>
      </w:r>
    </w:p>
    <w:p w14:paraId="0B9F90A2" w14:textId="569841C7" w:rsidR="00931167" w:rsidRDefault="00931167" w:rsidP="00931167">
      <w:pPr>
        <w:jc w:val="both"/>
        <w:rPr>
          <w:rStyle w:val="apple-converted-space"/>
          <w:rFonts w:ascii="Times New Roman" w:hAnsi="Times New Roman"/>
          <w:sz w:val="24"/>
          <w:szCs w:val="24"/>
          <w:shd w:val="clear" w:color="auto" w:fill="FFFFFF"/>
          <w:lang w:val="et-EE"/>
        </w:rPr>
      </w:pPr>
    </w:p>
    <w:p w14:paraId="2A205400" w14:textId="11FC7E19" w:rsidR="001C12C3" w:rsidRPr="006B0939" w:rsidRDefault="001C12C3" w:rsidP="428FDCAD">
      <w:pPr>
        <w:jc w:val="both"/>
        <w:rPr>
          <w:b/>
          <w:bCs/>
          <w:lang w:val="et-EE"/>
        </w:rPr>
      </w:pPr>
      <w:r w:rsidRPr="001C12C3">
        <w:rPr>
          <w:rStyle w:val="apple-converted-space"/>
          <w:rFonts w:ascii="Times New Roman" w:hAnsi="Times New Roman"/>
          <w:b/>
          <w:bCs/>
          <w:sz w:val="24"/>
          <w:szCs w:val="24"/>
          <w:shd w:val="clear" w:color="auto" w:fill="FFFFFF"/>
          <w:lang w:val="et-EE"/>
        </w:rPr>
        <w:t xml:space="preserve">6.1. Kavandatav muudatus – Eesti kodanikele </w:t>
      </w:r>
      <w:r w:rsidR="0030379F">
        <w:rPr>
          <w:rStyle w:val="apple-converted-space"/>
          <w:rFonts w:ascii="Times New Roman" w:hAnsi="Times New Roman"/>
          <w:b/>
          <w:bCs/>
          <w:sz w:val="24"/>
          <w:szCs w:val="24"/>
          <w:shd w:val="clear" w:color="auto" w:fill="FFFFFF"/>
          <w:lang w:val="et-EE"/>
        </w:rPr>
        <w:t>ning</w:t>
      </w:r>
      <w:r w:rsidRPr="001C12C3">
        <w:rPr>
          <w:rStyle w:val="apple-converted-space"/>
          <w:rFonts w:ascii="Times New Roman" w:hAnsi="Times New Roman"/>
          <w:b/>
          <w:bCs/>
          <w:sz w:val="24"/>
          <w:szCs w:val="24"/>
          <w:shd w:val="clear" w:color="auto" w:fill="FFFFFF"/>
          <w:lang w:val="et-EE"/>
        </w:rPr>
        <w:t xml:space="preserve"> </w:t>
      </w:r>
      <w:r w:rsidRPr="001C12C3">
        <w:rPr>
          <w:rFonts w:ascii="Times New Roman" w:hAnsi="Times New Roman"/>
          <w:b/>
          <w:bCs/>
          <w:sz w:val="24"/>
          <w:szCs w:val="24"/>
          <w:lang w:val="et-EE"/>
        </w:rPr>
        <w:t xml:space="preserve">välismaalastele, kes elavad Eesti Vabariigis elamisloa alusel ja kellele on välja antud välismaalase pass, ajutine reisidokument või pagulase reisidokument või kelle Eesti võtab </w:t>
      </w:r>
      <w:proofErr w:type="spellStart"/>
      <w:r w:rsidRPr="001C12C3">
        <w:rPr>
          <w:rFonts w:ascii="Times New Roman" w:hAnsi="Times New Roman"/>
          <w:b/>
          <w:bCs/>
          <w:sz w:val="24"/>
          <w:szCs w:val="24"/>
          <w:lang w:val="et-EE"/>
        </w:rPr>
        <w:t>välislepingu</w:t>
      </w:r>
      <w:proofErr w:type="spellEnd"/>
      <w:r w:rsidRPr="001C12C3">
        <w:rPr>
          <w:rFonts w:ascii="Times New Roman" w:hAnsi="Times New Roman"/>
          <w:b/>
          <w:bCs/>
          <w:sz w:val="24"/>
          <w:szCs w:val="24"/>
          <w:lang w:val="et-EE"/>
        </w:rPr>
        <w:t xml:space="preserve"> alusel tagasi</w:t>
      </w:r>
      <w:r>
        <w:rPr>
          <w:rFonts w:ascii="Times New Roman" w:hAnsi="Times New Roman"/>
          <w:b/>
          <w:bCs/>
          <w:sz w:val="24"/>
          <w:szCs w:val="24"/>
          <w:lang w:val="et-EE"/>
        </w:rPr>
        <w:t>, tagasipöördumistunnistuse ja tagasipöördumise loa asemel ETD andmine</w:t>
      </w:r>
    </w:p>
    <w:p w14:paraId="366DDFCF" w14:textId="17289045" w:rsidR="001C12C3" w:rsidRDefault="001C12C3" w:rsidP="00931167">
      <w:pPr>
        <w:jc w:val="both"/>
        <w:rPr>
          <w:lang w:val="et-EE"/>
        </w:rPr>
      </w:pPr>
    </w:p>
    <w:p w14:paraId="0A336855" w14:textId="59B82919" w:rsidR="001C12C3" w:rsidRPr="00EE105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6.1.1. Muudatuse mõju sihtrühma moodustavad põhiosas isikud, kelle reisidokument on reisil kadunud, varastatud või hävinud või kellel ei ole seda muul põhjusel võimalik mõistliku aja jooksul saada. Samuti kuuluvad sihtrühma Eesti kodanike ja Eestis elamisloa alusel elavate välismaalaste välisriigis sündinud alla üheaastased lapsed. Seni on neile isikutele antud kas tagasipöördumistunnistus või tagasipöördumise luba. Sihtrühma suurus on u 600</w:t>
      </w:r>
      <w:r w:rsidR="0005246A">
        <w:rPr>
          <w:rFonts w:ascii="Times New Roman" w:hAnsi="Times New Roman"/>
          <w:sz w:val="24"/>
          <w:szCs w:val="24"/>
          <w:lang w:val="et-EE"/>
        </w:rPr>
        <w:t>–</w:t>
      </w:r>
      <w:r w:rsidRPr="428FDCAD">
        <w:rPr>
          <w:rFonts w:ascii="Times New Roman" w:hAnsi="Times New Roman"/>
          <w:sz w:val="24"/>
          <w:szCs w:val="24"/>
          <w:lang w:val="et-EE"/>
        </w:rPr>
        <w:t>800</w:t>
      </w:r>
      <w:r w:rsidR="0005246A">
        <w:rPr>
          <w:rFonts w:ascii="Times New Roman" w:hAnsi="Times New Roman"/>
          <w:sz w:val="24"/>
          <w:szCs w:val="24"/>
          <w:lang w:val="et-EE"/>
        </w:rPr>
        <w:t> </w:t>
      </w:r>
      <w:r w:rsidRPr="428FDCAD">
        <w:rPr>
          <w:rFonts w:ascii="Times New Roman" w:hAnsi="Times New Roman"/>
          <w:sz w:val="24"/>
          <w:szCs w:val="24"/>
          <w:lang w:val="et-EE"/>
        </w:rPr>
        <w:t>inimest aastas.</w:t>
      </w:r>
    </w:p>
    <w:p w14:paraId="74F50EC5" w14:textId="1E9511C2" w:rsidR="001C12C3" w:rsidRDefault="001C12C3" w:rsidP="00931167">
      <w:pPr>
        <w:jc w:val="both"/>
        <w:rPr>
          <w:lang w:val="et-EE"/>
        </w:rPr>
      </w:pPr>
    </w:p>
    <w:p w14:paraId="17DE53FC" w14:textId="0F7958A5"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sotsiaalne mõju</w:t>
      </w:r>
    </w:p>
    <w:p w14:paraId="3D4A6591" w14:textId="130CCC9C"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 inimeste heaolule ja sotsiaalsele kaitsele</w:t>
      </w:r>
    </w:p>
    <w:p w14:paraId="6D12286D" w14:textId="6CA5E0CB" w:rsidR="007B22AF" w:rsidRDefault="007B22AF" w:rsidP="007B22AF">
      <w:pPr>
        <w:jc w:val="both"/>
        <w:rPr>
          <w:rStyle w:val="apple-converted-space"/>
          <w:rFonts w:ascii="Times New Roman" w:hAnsi="Times New Roman"/>
          <w:sz w:val="24"/>
          <w:szCs w:val="24"/>
          <w:u w:val="single"/>
          <w:shd w:val="clear" w:color="auto" w:fill="FFFFFF"/>
          <w:lang w:val="et-EE"/>
        </w:rPr>
      </w:pPr>
    </w:p>
    <w:p w14:paraId="32ADCE0C" w14:textId="3714E973" w:rsidR="007B22AF" w:rsidRPr="007B22AF" w:rsidRDefault="007B22AF"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Eelnõuga kavandatav muudatus võimaldab anda isikutele, kelle reisidokument on reisil </w:t>
      </w:r>
      <w:r w:rsidRPr="00EE105B">
        <w:rPr>
          <w:rFonts w:ascii="Times New Roman" w:hAnsi="Times New Roman"/>
          <w:sz w:val="24"/>
          <w:szCs w:val="24"/>
          <w:lang w:val="et-EE"/>
        </w:rPr>
        <w:t>kadunud, varastatud või hävinud või kellel ei ole seda muul põhjusel võimalik mõistliku aja jooksul saada</w:t>
      </w:r>
      <w:r>
        <w:rPr>
          <w:rFonts w:ascii="Times New Roman" w:hAnsi="Times New Roman"/>
          <w:sz w:val="24"/>
          <w:szCs w:val="24"/>
          <w:lang w:val="et-EE"/>
        </w:rPr>
        <w:t xml:space="preserve">, ETD, mida kasutades saavad nimetatud isikud pöörduda tagasi koju. Mõju esinemise sagedus on </w:t>
      </w:r>
      <w:r w:rsidR="0005246A">
        <w:rPr>
          <w:rFonts w:ascii="Times New Roman" w:hAnsi="Times New Roman"/>
          <w:sz w:val="24"/>
          <w:szCs w:val="24"/>
          <w:lang w:val="et-EE"/>
        </w:rPr>
        <w:t>väike</w:t>
      </w:r>
      <w:r>
        <w:rPr>
          <w:rFonts w:ascii="Times New Roman" w:hAnsi="Times New Roman"/>
          <w:sz w:val="24"/>
          <w:szCs w:val="24"/>
          <w:lang w:val="et-EE"/>
        </w:rPr>
        <w:t xml:space="preserve">, kuna </w:t>
      </w:r>
      <w:r w:rsidR="001435C6">
        <w:rPr>
          <w:rFonts w:ascii="Times New Roman" w:hAnsi="Times New Roman"/>
          <w:sz w:val="24"/>
          <w:szCs w:val="24"/>
          <w:lang w:val="et-EE"/>
        </w:rPr>
        <w:t>selliseid olukordi ei tule isikutel üldjuhul ette mit</w:t>
      </w:r>
      <w:r w:rsidR="0001341D">
        <w:rPr>
          <w:rFonts w:ascii="Times New Roman" w:hAnsi="Times New Roman"/>
          <w:sz w:val="24"/>
          <w:szCs w:val="24"/>
          <w:lang w:val="et-EE"/>
        </w:rPr>
        <w:t>u</w:t>
      </w:r>
      <w:r w:rsidR="001435C6">
        <w:rPr>
          <w:rFonts w:ascii="Times New Roman" w:hAnsi="Times New Roman"/>
          <w:sz w:val="24"/>
          <w:szCs w:val="24"/>
          <w:lang w:val="et-EE"/>
        </w:rPr>
        <w:t xml:space="preserve"> kord</w:t>
      </w:r>
      <w:r w:rsidR="0001341D">
        <w:rPr>
          <w:rFonts w:ascii="Times New Roman" w:hAnsi="Times New Roman"/>
          <w:sz w:val="24"/>
          <w:szCs w:val="24"/>
          <w:lang w:val="et-EE"/>
        </w:rPr>
        <w:t>a</w:t>
      </w:r>
      <w:r w:rsidR="001435C6">
        <w:rPr>
          <w:rFonts w:ascii="Times New Roman" w:hAnsi="Times New Roman"/>
          <w:sz w:val="24"/>
          <w:szCs w:val="24"/>
          <w:lang w:val="et-EE"/>
        </w:rPr>
        <w:t>, vaid pigem väga harva. Ebasoovitava</w:t>
      </w:r>
      <w:r w:rsidR="0001341D">
        <w:rPr>
          <w:rFonts w:ascii="Times New Roman" w:hAnsi="Times New Roman"/>
          <w:sz w:val="24"/>
          <w:szCs w:val="24"/>
          <w:lang w:val="et-EE"/>
        </w:rPr>
        <w:t>t</w:t>
      </w:r>
      <w:r w:rsidR="001435C6">
        <w:rPr>
          <w:rFonts w:ascii="Times New Roman" w:hAnsi="Times New Roman"/>
          <w:sz w:val="24"/>
          <w:szCs w:val="24"/>
          <w:lang w:val="et-EE"/>
        </w:rPr>
        <w:t xml:space="preserve"> mõju sihtrühmale ei kaasne. Mõju ulatus on väike, kuna sihtrühma toimimine eelnõu</w:t>
      </w:r>
      <w:r w:rsidR="0001341D">
        <w:rPr>
          <w:rFonts w:ascii="Times New Roman" w:hAnsi="Times New Roman"/>
          <w:sz w:val="24"/>
          <w:szCs w:val="24"/>
          <w:lang w:val="et-EE"/>
        </w:rPr>
        <w:t>ga seoses</w:t>
      </w:r>
      <w:r w:rsidR="001435C6">
        <w:rPr>
          <w:rFonts w:ascii="Times New Roman" w:hAnsi="Times New Roman"/>
          <w:sz w:val="24"/>
          <w:szCs w:val="24"/>
          <w:lang w:val="et-EE"/>
        </w:rPr>
        <w:t xml:space="preserve"> </w:t>
      </w:r>
      <w:r w:rsidR="0001341D" w:rsidRPr="0001341D">
        <w:rPr>
          <w:rFonts w:ascii="Times New Roman" w:hAnsi="Times New Roman"/>
          <w:sz w:val="24"/>
          <w:szCs w:val="24"/>
          <w:lang w:val="et-EE"/>
        </w:rPr>
        <w:t xml:space="preserve">sisuliselt </w:t>
      </w:r>
      <w:r w:rsidR="001435C6">
        <w:rPr>
          <w:rFonts w:ascii="Times New Roman" w:hAnsi="Times New Roman"/>
          <w:sz w:val="24"/>
          <w:szCs w:val="24"/>
          <w:lang w:val="et-EE"/>
        </w:rPr>
        <w:t>ei muutu. Muutub küll tagasipöördumist võimaldava dokumendi nim</w:t>
      </w:r>
      <w:r w:rsidR="0001341D">
        <w:rPr>
          <w:rFonts w:ascii="Times New Roman" w:hAnsi="Times New Roman"/>
          <w:sz w:val="24"/>
          <w:szCs w:val="24"/>
          <w:lang w:val="et-EE"/>
        </w:rPr>
        <w:t>etus</w:t>
      </w:r>
      <w:r w:rsidR="001435C6">
        <w:rPr>
          <w:rFonts w:ascii="Times New Roman" w:hAnsi="Times New Roman"/>
          <w:sz w:val="24"/>
          <w:szCs w:val="24"/>
          <w:lang w:val="et-EE"/>
        </w:rPr>
        <w:t xml:space="preserve"> ja vorm, kuid sisu ja taotlemise kord märkimisväärselt ei muutu. </w:t>
      </w:r>
      <w:r w:rsidR="00992F97">
        <w:rPr>
          <w:rFonts w:ascii="Times New Roman" w:hAnsi="Times New Roman"/>
          <w:sz w:val="24"/>
          <w:szCs w:val="24"/>
          <w:lang w:val="et-EE"/>
        </w:rPr>
        <w:t xml:space="preserve">Muudatustena saab välja tuua ETD kehtivusaja lühenemise ja ETD andmisega seotud isikuandmete säilitamise tähtaja täpsustamise. Need muudatused ei põhjusta sihtrühmale kohanemisraskusi, näiteks ka kehtiva seaduse alusel antakse ETD välja arvestades konkreetse reisi kestvust, mitte automaatselt 12-ks kuuks. </w:t>
      </w:r>
      <w:r w:rsidR="001435C6">
        <w:rPr>
          <w:rFonts w:ascii="Times New Roman" w:hAnsi="Times New Roman"/>
          <w:sz w:val="24"/>
          <w:szCs w:val="24"/>
          <w:lang w:val="et-EE"/>
        </w:rPr>
        <w:t>Seega ei saa mõju sihtrühmale hinnata oluliseks.</w:t>
      </w:r>
    </w:p>
    <w:p w14:paraId="47256663" w14:textId="784965F1" w:rsidR="007B22AF" w:rsidRDefault="007B22AF" w:rsidP="007B22AF">
      <w:pPr>
        <w:jc w:val="both"/>
        <w:rPr>
          <w:rStyle w:val="apple-converted-space"/>
          <w:rFonts w:ascii="Times New Roman" w:hAnsi="Times New Roman"/>
          <w:sz w:val="24"/>
          <w:szCs w:val="24"/>
          <w:u w:val="single"/>
          <w:shd w:val="clear" w:color="auto" w:fill="FFFFFF"/>
          <w:lang w:val="et-EE"/>
        </w:rPr>
      </w:pPr>
    </w:p>
    <w:p w14:paraId="32D8B654" w14:textId="2BA44CC7"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majanduslik mõju</w:t>
      </w:r>
    </w:p>
    <w:p w14:paraId="7F510490" w14:textId="0EEABADF"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lastRenderedPageBreak/>
        <w:t>Mõju elanike ja leibkondade majanduslikule olukorrale</w:t>
      </w:r>
    </w:p>
    <w:p w14:paraId="5E0FAF5D" w14:textId="1AC75F06" w:rsidR="001435C6" w:rsidRDefault="001435C6" w:rsidP="007B22AF">
      <w:pPr>
        <w:jc w:val="both"/>
        <w:rPr>
          <w:rStyle w:val="apple-converted-space"/>
          <w:rFonts w:ascii="Times New Roman" w:hAnsi="Times New Roman"/>
          <w:sz w:val="24"/>
          <w:szCs w:val="24"/>
          <w:u w:val="single"/>
          <w:shd w:val="clear" w:color="auto" w:fill="FFFFFF"/>
          <w:lang w:val="et-EE"/>
        </w:rPr>
      </w:pPr>
    </w:p>
    <w:p w14:paraId="6D9533A8" w14:textId="5B6A7B22" w:rsidR="001435C6" w:rsidRPr="001435C6" w:rsidRDefault="001435C6"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Eelnõuga ei</w:t>
      </w:r>
      <w:r w:rsidR="00A06EA4">
        <w:rPr>
          <w:rStyle w:val="apple-converted-space"/>
          <w:rFonts w:ascii="Times New Roman" w:hAnsi="Times New Roman"/>
          <w:sz w:val="24"/>
          <w:szCs w:val="24"/>
          <w:shd w:val="clear" w:color="auto" w:fill="FFFFFF"/>
          <w:lang w:val="et-EE"/>
        </w:rPr>
        <w:t xml:space="preserve"> kavandata muudatusi riigilõivudes. Sihtrühmale seni antud tagasipöördumistunnistuse ja tagasipöördumise loa läbivaatamise eest tasu</w:t>
      </w:r>
      <w:r w:rsidR="002F10FD">
        <w:rPr>
          <w:rStyle w:val="apple-converted-space"/>
          <w:rFonts w:ascii="Times New Roman" w:hAnsi="Times New Roman"/>
          <w:sz w:val="24"/>
          <w:szCs w:val="24"/>
          <w:shd w:val="clear" w:color="auto" w:fill="FFFFFF"/>
          <w:lang w:val="et-EE"/>
        </w:rPr>
        <w:t>tav</w:t>
      </w:r>
      <w:r w:rsidR="00A06EA4">
        <w:rPr>
          <w:rStyle w:val="apple-converted-space"/>
          <w:rFonts w:ascii="Times New Roman" w:hAnsi="Times New Roman"/>
          <w:sz w:val="24"/>
          <w:szCs w:val="24"/>
          <w:shd w:val="clear" w:color="auto" w:fill="FFFFFF"/>
          <w:lang w:val="et-EE"/>
        </w:rPr>
        <w:t xml:space="preserve"> riigilõiv jääb nende dokumentide</w:t>
      </w:r>
      <w:r w:rsidR="002F10FD" w:rsidRPr="002F10FD">
        <w:rPr>
          <w:rFonts w:ascii="Times New Roman" w:hAnsi="Times New Roman"/>
          <w:sz w:val="24"/>
          <w:szCs w:val="24"/>
          <w:shd w:val="clear" w:color="auto" w:fill="FFFFFF"/>
          <w:lang w:val="et-EE"/>
        </w:rPr>
        <w:t xml:space="preserve"> asendamisel</w:t>
      </w:r>
      <w:r w:rsidR="00A06EA4">
        <w:rPr>
          <w:rStyle w:val="apple-converted-space"/>
          <w:rFonts w:ascii="Times New Roman" w:hAnsi="Times New Roman"/>
          <w:sz w:val="24"/>
          <w:szCs w:val="24"/>
          <w:shd w:val="clear" w:color="auto" w:fill="FFFFFF"/>
          <w:lang w:val="et-EE"/>
        </w:rPr>
        <w:t xml:space="preserve"> </w:t>
      </w:r>
      <w:proofErr w:type="spellStart"/>
      <w:r w:rsidR="00A06EA4">
        <w:rPr>
          <w:rStyle w:val="apple-converted-space"/>
          <w:rFonts w:ascii="Times New Roman" w:hAnsi="Times New Roman"/>
          <w:sz w:val="24"/>
          <w:szCs w:val="24"/>
          <w:shd w:val="clear" w:color="auto" w:fill="FFFFFF"/>
          <w:lang w:val="et-EE"/>
        </w:rPr>
        <w:t>ETDga</w:t>
      </w:r>
      <w:proofErr w:type="spellEnd"/>
      <w:r w:rsidR="00A06EA4">
        <w:rPr>
          <w:rStyle w:val="apple-converted-space"/>
          <w:rFonts w:ascii="Times New Roman" w:hAnsi="Times New Roman"/>
          <w:sz w:val="24"/>
          <w:szCs w:val="24"/>
          <w:shd w:val="clear" w:color="auto" w:fill="FFFFFF"/>
          <w:lang w:val="et-EE"/>
        </w:rPr>
        <w:t xml:space="preserve"> samaks. Mõju esinemise sagedus on </w:t>
      </w:r>
      <w:r w:rsidR="002F10FD">
        <w:rPr>
          <w:rStyle w:val="apple-converted-space"/>
          <w:rFonts w:ascii="Times New Roman" w:hAnsi="Times New Roman"/>
          <w:sz w:val="24"/>
          <w:szCs w:val="24"/>
          <w:shd w:val="clear" w:color="auto" w:fill="FFFFFF"/>
          <w:lang w:val="et-EE"/>
        </w:rPr>
        <w:t>väike</w:t>
      </w:r>
      <w:r w:rsidR="00A06EA4">
        <w:rPr>
          <w:rStyle w:val="apple-converted-space"/>
          <w:rFonts w:ascii="Times New Roman" w:hAnsi="Times New Roman"/>
          <w:sz w:val="24"/>
          <w:szCs w:val="24"/>
          <w:shd w:val="clear" w:color="auto" w:fill="FFFFFF"/>
          <w:lang w:val="et-EE"/>
        </w:rPr>
        <w:t>, sellega ei kaasne sihtrühmale ebasoovitava</w:t>
      </w:r>
      <w:r w:rsidR="002F10FD">
        <w:rPr>
          <w:rStyle w:val="apple-converted-space"/>
          <w:rFonts w:ascii="Times New Roman" w:hAnsi="Times New Roman"/>
          <w:sz w:val="24"/>
          <w:szCs w:val="24"/>
          <w:shd w:val="clear" w:color="auto" w:fill="FFFFFF"/>
          <w:lang w:val="et-EE"/>
        </w:rPr>
        <w:t>t</w:t>
      </w:r>
      <w:r w:rsidR="00A06EA4">
        <w:rPr>
          <w:rStyle w:val="apple-converted-space"/>
          <w:rFonts w:ascii="Times New Roman" w:hAnsi="Times New Roman"/>
          <w:sz w:val="24"/>
          <w:szCs w:val="24"/>
          <w:shd w:val="clear" w:color="auto" w:fill="FFFFFF"/>
          <w:lang w:val="et-EE"/>
        </w:rPr>
        <w:t xml:space="preserve"> mõju ning mõju ulatus </w:t>
      </w:r>
      <w:r w:rsidR="002F10FD">
        <w:rPr>
          <w:rStyle w:val="apple-converted-space"/>
          <w:rFonts w:ascii="Times New Roman" w:hAnsi="Times New Roman"/>
          <w:sz w:val="24"/>
          <w:szCs w:val="24"/>
          <w:shd w:val="clear" w:color="auto" w:fill="FFFFFF"/>
          <w:lang w:val="et-EE"/>
        </w:rPr>
        <w:t xml:space="preserve">on samuti </w:t>
      </w:r>
      <w:r w:rsidR="00A06EA4">
        <w:rPr>
          <w:rStyle w:val="apple-converted-space"/>
          <w:rFonts w:ascii="Times New Roman" w:hAnsi="Times New Roman"/>
          <w:sz w:val="24"/>
          <w:szCs w:val="24"/>
          <w:shd w:val="clear" w:color="auto" w:fill="FFFFFF"/>
          <w:lang w:val="et-EE"/>
        </w:rPr>
        <w:t xml:space="preserve">väike. </w:t>
      </w:r>
      <w:r w:rsidR="00A06EA4">
        <w:rPr>
          <w:rFonts w:ascii="Times New Roman" w:hAnsi="Times New Roman"/>
          <w:sz w:val="24"/>
          <w:szCs w:val="24"/>
          <w:lang w:val="et-EE"/>
        </w:rPr>
        <w:t>Seega ei saa mõju sihtrühmale hinnata oluliseks.</w:t>
      </w:r>
    </w:p>
    <w:p w14:paraId="6C0A66EC" w14:textId="77777777" w:rsidR="001435C6" w:rsidRDefault="001435C6" w:rsidP="007B22AF">
      <w:pPr>
        <w:jc w:val="both"/>
        <w:rPr>
          <w:rStyle w:val="apple-converted-space"/>
          <w:rFonts w:ascii="Times New Roman" w:hAnsi="Times New Roman"/>
          <w:sz w:val="24"/>
          <w:szCs w:val="24"/>
          <w:u w:val="single"/>
          <w:shd w:val="clear" w:color="auto" w:fill="FFFFFF"/>
          <w:lang w:val="et-EE"/>
        </w:rPr>
      </w:pPr>
    </w:p>
    <w:p w14:paraId="1D482526" w14:textId="0FDC2D1F" w:rsidR="00586E31" w:rsidRPr="00586E31"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6.1.2. Muudatuse tei</w:t>
      </w:r>
      <w:r w:rsidR="00351F04">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u</w:t>
      </w:r>
      <w:r w:rsidR="00351F04">
        <w:rPr>
          <w:rFonts w:ascii="Times New Roman" w:hAnsi="Times New Roman"/>
          <w:sz w:val="24"/>
          <w:szCs w:val="24"/>
          <w:lang w:val="et-EE"/>
        </w:rPr>
        <w:t>mbes </w:t>
      </w:r>
      <w:r w:rsidRPr="428FDCAD">
        <w:rPr>
          <w:rFonts w:ascii="Times New Roman" w:hAnsi="Times New Roman"/>
          <w:sz w:val="24"/>
          <w:szCs w:val="24"/>
          <w:lang w:val="et-EE"/>
        </w:rPr>
        <w:t xml:space="preserve">45. Kuna ETD välja andmise õigus Eesti kodanikele ja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r w:rsidR="00D03FDC">
        <w:rPr>
          <w:rFonts w:ascii="Times New Roman" w:hAnsi="Times New Roman"/>
          <w:sz w:val="24"/>
          <w:szCs w:val="24"/>
          <w:lang w:val="et-EE"/>
        </w:rPr>
        <w:t>,</w:t>
      </w:r>
      <w:r w:rsidRPr="428FDCAD">
        <w:rPr>
          <w:rFonts w:ascii="Times New Roman" w:hAnsi="Times New Roman"/>
          <w:sz w:val="24"/>
          <w:szCs w:val="24"/>
          <w:lang w:val="et-EE"/>
        </w:rPr>
        <w:t xml:space="preserve"> jääb erijuhtudel ka aukonsulitele, võib sihtrühma suurus olla natuke suurem.</w:t>
      </w:r>
    </w:p>
    <w:p w14:paraId="090AAAB3" w14:textId="01CA59E9" w:rsidR="00586E31" w:rsidRDefault="00586E31" w:rsidP="00931167">
      <w:pPr>
        <w:jc w:val="both"/>
        <w:rPr>
          <w:b/>
          <w:bCs/>
          <w:lang w:val="et-EE"/>
        </w:rPr>
      </w:pPr>
    </w:p>
    <w:p w14:paraId="08F0669F" w14:textId="77777777" w:rsidR="00586E31" w:rsidRDefault="00586E31"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099D9970" w14:textId="119AF6A7" w:rsidR="00586E31" w:rsidRPr="00062386" w:rsidRDefault="00586E31"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sidR="003B68FB">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7E140F96"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62A6ECA5" w14:textId="631B50CF"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äb konsulaarametnikele üldjoontes samaks, kuna ETD menetlusprotseduurid võrreldes seniste tagasipöördumistunnistuse</w:t>
      </w:r>
      <w:r w:rsidR="00E60C24">
        <w:rPr>
          <w:rStyle w:val="apple-converted-space"/>
          <w:rFonts w:ascii="Times New Roman" w:hAnsi="Times New Roman"/>
          <w:sz w:val="24"/>
          <w:szCs w:val="24"/>
          <w:shd w:val="clear" w:color="auto" w:fill="FFFFFF"/>
          <w:lang w:val="et-EE"/>
        </w:rPr>
        <w:t xml:space="preserve"> ja </w:t>
      </w:r>
      <w:r>
        <w:rPr>
          <w:rStyle w:val="apple-converted-space"/>
          <w:rFonts w:ascii="Times New Roman" w:hAnsi="Times New Roman"/>
          <w:sz w:val="24"/>
          <w:szCs w:val="24"/>
          <w:shd w:val="clear" w:color="auto" w:fill="FFFFFF"/>
          <w:lang w:val="et-EE"/>
        </w:rPr>
        <w:t>tagasipöördumise loa andmise protseduuridega olulisel määral</w:t>
      </w:r>
      <w:r w:rsidR="006C25BA" w:rsidRPr="006C25BA">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xml:space="preserve"> (</w:t>
      </w:r>
      <w:r w:rsidR="00992F97">
        <w:rPr>
          <w:rStyle w:val="apple-converted-space"/>
          <w:rFonts w:ascii="Times New Roman" w:hAnsi="Times New Roman"/>
          <w:sz w:val="24"/>
          <w:szCs w:val="24"/>
          <w:shd w:val="clear" w:color="auto" w:fill="FFFFFF"/>
          <w:lang w:val="et-EE"/>
        </w:rPr>
        <w:t xml:space="preserve">nagu ka kehtiva korra kohaselt, tuleb </w:t>
      </w:r>
      <w:r>
        <w:rPr>
          <w:rStyle w:val="apple-converted-space"/>
          <w:rFonts w:ascii="Times New Roman" w:hAnsi="Times New Roman"/>
          <w:sz w:val="24"/>
          <w:szCs w:val="24"/>
          <w:shd w:val="clear" w:color="auto" w:fill="FFFFFF"/>
          <w:lang w:val="et-EE"/>
        </w:rPr>
        <w:t>dokumendi saamiseks isikul endiselt esitada</w:t>
      </w:r>
      <w:r w:rsidRPr="00A710D2">
        <w:rPr>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taotlus, konsul registreerib toimingu konsulaarametniku ametitoimingute andmekogus „</w:t>
      </w:r>
      <w:proofErr w:type="spellStart"/>
      <w:r>
        <w:rPr>
          <w:rStyle w:val="apple-converted-space"/>
          <w:rFonts w:ascii="Times New Roman" w:hAnsi="Times New Roman"/>
          <w:sz w:val="24"/>
          <w:szCs w:val="24"/>
          <w:shd w:val="clear" w:color="auto" w:fill="FFFFFF"/>
          <w:lang w:val="et-EE"/>
        </w:rPr>
        <w:t>Consul</w:t>
      </w:r>
      <w:proofErr w:type="spellEnd"/>
      <w:r>
        <w:rPr>
          <w:rStyle w:val="apple-converted-space"/>
          <w:rFonts w:ascii="Times New Roman" w:hAnsi="Times New Roman"/>
          <w:sz w:val="24"/>
          <w:szCs w:val="24"/>
          <w:shd w:val="clear" w:color="auto" w:fill="FFFFFF"/>
          <w:lang w:val="et-EE"/>
        </w:rPr>
        <w:t>“ ning teeb seal otsuse ETD väljastamise kohta, vormistab ETD</w:t>
      </w:r>
      <w:r w:rsidR="00E60C24">
        <w:rPr>
          <w:rStyle w:val="apple-converted-space"/>
          <w:rFonts w:ascii="Times New Roman" w:hAnsi="Times New Roman"/>
          <w:sz w:val="24"/>
          <w:szCs w:val="24"/>
          <w:shd w:val="clear" w:color="auto" w:fill="FFFFFF"/>
          <w:lang w:val="et-EE"/>
        </w:rPr>
        <w:t>)</w:t>
      </w:r>
      <w:r>
        <w:rPr>
          <w:rStyle w:val="apple-converted-space"/>
          <w:rFonts w:ascii="Times New Roman" w:hAnsi="Times New Roman"/>
          <w:sz w:val="24"/>
          <w:szCs w:val="24"/>
          <w:shd w:val="clear" w:color="auto" w:fill="FFFFFF"/>
          <w:lang w:val="et-EE"/>
        </w:rPr>
        <w:t xml:space="preserve">. </w:t>
      </w:r>
      <w:r w:rsidR="003B68FB">
        <w:rPr>
          <w:rStyle w:val="apple-converted-space"/>
          <w:rFonts w:ascii="Times New Roman" w:hAnsi="Times New Roman"/>
          <w:sz w:val="24"/>
          <w:szCs w:val="24"/>
          <w:shd w:val="clear" w:color="auto" w:fill="FFFFFF"/>
          <w:lang w:val="et-EE"/>
        </w:rPr>
        <w:t>Samuti võib eeldada, et k</w:t>
      </w:r>
      <w:r w:rsidR="00E60C24">
        <w:rPr>
          <w:rStyle w:val="apple-converted-space"/>
          <w:rFonts w:ascii="Times New Roman" w:hAnsi="Times New Roman"/>
          <w:sz w:val="24"/>
          <w:szCs w:val="24"/>
          <w:shd w:val="clear" w:color="auto" w:fill="FFFFFF"/>
          <w:lang w:val="et-EE"/>
        </w:rPr>
        <w:t>olme</w:t>
      </w:r>
      <w:r w:rsidR="003B68FB">
        <w:rPr>
          <w:rStyle w:val="apple-converted-space"/>
          <w:rFonts w:ascii="Times New Roman" w:hAnsi="Times New Roman"/>
          <w:sz w:val="24"/>
          <w:szCs w:val="24"/>
          <w:shd w:val="clear" w:color="auto" w:fill="FFFFFF"/>
          <w:lang w:val="et-EE"/>
        </w:rPr>
        <w:t xml:space="preserve"> dokumendiliigi asemel ühe kasutusele võtmine lihtsustab sihtrühma tööd ja vähendab bürokraatiat.</w:t>
      </w:r>
    </w:p>
    <w:p w14:paraId="38D15939"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39FF840E" w14:textId="7D02961A"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avaldumise sagedus sihtrühmale </w:t>
      </w:r>
      <w:r w:rsidR="003B68FB">
        <w:rPr>
          <w:rStyle w:val="apple-converted-space"/>
          <w:rFonts w:ascii="Times New Roman" w:hAnsi="Times New Roman"/>
          <w:sz w:val="24"/>
          <w:szCs w:val="24"/>
          <w:shd w:val="clear" w:color="auto" w:fill="FFFFFF"/>
          <w:lang w:val="et-EE"/>
        </w:rPr>
        <w:t>jääb samaks nagu seni, kuna eelnõuga kaasneva dokumendi liigi ja vormi muutu</w:t>
      </w:r>
      <w:r w:rsidR="00532995">
        <w:rPr>
          <w:rStyle w:val="apple-converted-space"/>
          <w:rFonts w:ascii="Times New Roman" w:hAnsi="Times New Roman"/>
          <w:sz w:val="24"/>
          <w:szCs w:val="24"/>
          <w:shd w:val="clear" w:color="auto" w:fill="FFFFFF"/>
          <w:lang w:val="et-EE"/>
        </w:rPr>
        <w:t>mise</w:t>
      </w:r>
      <w:r w:rsidR="000C569C">
        <w:rPr>
          <w:rStyle w:val="apple-converted-space"/>
          <w:rFonts w:ascii="Times New Roman" w:hAnsi="Times New Roman"/>
          <w:sz w:val="24"/>
          <w:szCs w:val="24"/>
          <w:shd w:val="clear" w:color="auto" w:fill="FFFFFF"/>
          <w:lang w:val="et-EE"/>
        </w:rPr>
        <w:t xml:space="preserve"> tõttu ei muutu</w:t>
      </w:r>
      <w:r w:rsidR="003B68FB">
        <w:rPr>
          <w:rStyle w:val="apple-converted-space"/>
          <w:rFonts w:ascii="Times New Roman" w:hAnsi="Times New Roman"/>
          <w:sz w:val="24"/>
          <w:szCs w:val="24"/>
          <w:shd w:val="clear" w:color="auto" w:fill="FFFFFF"/>
          <w:lang w:val="et-EE"/>
        </w:rPr>
        <w:t xml:space="preserve"> tagasipöördumiseks dokumenti vajavate isikute hulk.</w:t>
      </w:r>
    </w:p>
    <w:p w14:paraId="0D1123CE" w14:textId="77777777" w:rsidR="003B68FB" w:rsidRDefault="003B68FB" w:rsidP="00586E31">
      <w:pPr>
        <w:jc w:val="both"/>
        <w:rPr>
          <w:rStyle w:val="apple-converted-space"/>
          <w:rFonts w:ascii="Times New Roman" w:hAnsi="Times New Roman"/>
          <w:sz w:val="24"/>
          <w:szCs w:val="24"/>
          <w:shd w:val="clear" w:color="auto" w:fill="FFFFFF"/>
          <w:lang w:val="et-EE"/>
        </w:rPr>
      </w:pPr>
    </w:p>
    <w:p w14:paraId="78718D1F" w14:textId="7BB11992"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w:t>
      </w:r>
      <w:r w:rsidR="003B68FB">
        <w:rPr>
          <w:rStyle w:val="apple-converted-space"/>
          <w:rFonts w:ascii="Times New Roman" w:hAnsi="Times New Roman"/>
          <w:sz w:val="24"/>
          <w:szCs w:val="24"/>
          <w:shd w:val="clear" w:color="auto" w:fill="FFFFFF"/>
          <w:lang w:val="et-EE"/>
        </w:rPr>
        <w:t>Välisministeeriumi</w:t>
      </w:r>
      <w:r>
        <w:rPr>
          <w:rStyle w:val="apple-converted-space"/>
          <w:rFonts w:ascii="Times New Roman" w:hAnsi="Times New Roman"/>
          <w:sz w:val="24"/>
          <w:szCs w:val="24"/>
          <w:shd w:val="clear" w:color="auto" w:fill="FFFFFF"/>
          <w:lang w:val="et-EE"/>
        </w:rPr>
        <w:t xml:space="preserve"> töökorraldusele ei saa eeltoodut arvestades pidada oluliseks.</w:t>
      </w:r>
    </w:p>
    <w:p w14:paraId="053CCF7B" w14:textId="77777777" w:rsidR="00586E31" w:rsidRPr="001C12C3" w:rsidRDefault="00586E31" w:rsidP="00931167">
      <w:pPr>
        <w:jc w:val="both"/>
        <w:rPr>
          <w:b/>
          <w:bCs/>
          <w:lang w:val="et-EE"/>
        </w:rPr>
      </w:pPr>
    </w:p>
    <w:p w14:paraId="1859404E" w14:textId="6C4EC626" w:rsidR="001C12C3" w:rsidRPr="001C12C3" w:rsidRDefault="428FDCAD" w:rsidP="428FDCAD">
      <w:pPr>
        <w:jc w:val="both"/>
        <w:rPr>
          <w:rStyle w:val="apple-converted-space"/>
          <w:rFonts w:ascii="Times New Roman" w:hAnsi="Times New Roman"/>
          <w:b/>
          <w:bCs/>
          <w:sz w:val="24"/>
          <w:szCs w:val="24"/>
          <w:lang w:val="et-EE"/>
        </w:rPr>
      </w:pPr>
      <w:r w:rsidRPr="428FDCAD">
        <w:rPr>
          <w:rFonts w:ascii="Times New Roman" w:hAnsi="Times New Roman"/>
          <w:b/>
          <w:bCs/>
          <w:sz w:val="24"/>
          <w:szCs w:val="24"/>
          <w:lang w:val="et-EE"/>
        </w:rPr>
        <w:t xml:space="preserve">6.2. Kavandatav muudatus – esindamata ELi kodanikele ETD andmise regulatsiooni ja ETD vormi ajakohastamine </w:t>
      </w:r>
      <w:r w:rsidR="000C569C">
        <w:rPr>
          <w:rFonts w:ascii="Times New Roman" w:hAnsi="Times New Roman"/>
          <w:b/>
          <w:bCs/>
          <w:sz w:val="24"/>
          <w:szCs w:val="24"/>
          <w:lang w:val="et-EE"/>
        </w:rPr>
        <w:t>kooskõlas</w:t>
      </w:r>
      <w:r w:rsidRPr="428FDCAD">
        <w:rPr>
          <w:rFonts w:ascii="Times New Roman" w:hAnsi="Times New Roman"/>
          <w:b/>
          <w:bCs/>
          <w:sz w:val="24"/>
          <w:szCs w:val="24"/>
          <w:lang w:val="et-EE"/>
        </w:rPr>
        <w:t xml:space="preserve"> direktiivi</w:t>
      </w:r>
      <w:r w:rsidR="000C569C">
        <w:rPr>
          <w:rFonts w:ascii="Times New Roman" w:hAnsi="Times New Roman"/>
          <w:b/>
          <w:bCs/>
          <w:sz w:val="24"/>
          <w:szCs w:val="24"/>
          <w:lang w:val="et-EE"/>
        </w:rPr>
        <w:t>ga</w:t>
      </w:r>
    </w:p>
    <w:p w14:paraId="529C2C88" w14:textId="77777777" w:rsidR="001C12C3" w:rsidRDefault="001C12C3" w:rsidP="00931167">
      <w:pPr>
        <w:jc w:val="both"/>
        <w:rPr>
          <w:rStyle w:val="apple-converted-space"/>
          <w:rFonts w:ascii="Times New Roman" w:hAnsi="Times New Roman"/>
          <w:sz w:val="24"/>
          <w:szCs w:val="24"/>
          <w:shd w:val="clear" w:color="auto" w:fill="FFFFFF"/>
          <w:lang w:val="et-EE"/>
        </w:rPr>
      </w:pPr>
    </w:p>
    <w:p w14:paraId="62B1B5CC" w14:textId="530A7BD4" w:rsidR="001C12C3" w:rsidRDefault="006C78F1" w:rsidP="428FDCAD">
      <w:pPr>
        <w:jc w:val="both"/>
        <w:rPr>
          <w:rFonts w:ascii="Times New Roman" w:hAnsi="Times New Roman"/>
          <w:color w:val="202020"/>
          <w:sz w:val="24"/>
          <w:szCs w:val="24"/>
          <w:lang w:val="et-EE"/>
        </w:rPr>
      </w:pPr>
      <w:r>
        <w:rPr>
          <w:rStyle w:val="apple-converted-space"/>
          <w:rFonts w:ascii="Times New Roman" w:hAnsi="Times New Roman"/>
          <w:sz w:val="24"/>
          <w:szCs w:val="24"/>
          <w:shd w:val="clear" w:color="auto" w:fill="FFFFFF"/>
          <w:lang w:val="et-EE"/>
        </w:rPr>
        <w:t xml:space="preserve">6.2.1. </w:t>
      </w:r>
      <w:r w:rsidRPr="00E60C24">
        <w:rPr>
          <w:rStyle w:val="apple-converted-space"/>
          <w:rFonts w:ascii="Times New Roman" w:hAnsi="Times New Roman"/>
          <w:sz w:val="24"/>
          <w:szCs w:val="24"/>
          <w:shd w:val="clear" w:color="auto" w:fill="FFFFFF"/>
          <w:lang w:val="et-EE"/>
        </w:rPr>
        <w:t xml:space="preserve">Muudatuse sihtrühm on esindamata ELi kodanikud, </w:t>
      </w:r>
      <w:r w:rsidRPr="00E60C24">
        <w:rPr>
          <w:rFonts w:ascii="Times New Roman" w:hAnsi="Times New Roman"/>
          <w:sz w:val="24"/>
          <w:szCs w:val="24"/>
          <w:lang w:val="et-EE"/>
        </w:rPr>
        <w:t>kelle reisidokument on reisil kadunud, varastatud või hävinud või kellel ei ole seda muul põhjusel võimalik mõistliku aja jooksul saada</w:t>
      </w:r>
      <w:r w:rsidR="00F531C7">
        <w:rPr>
          <w:rFonts w:ascii="Times New Roman" w:hAnsi="Times New Roman"/>
          <w:sz w:val="24"/>
          <w:szCs w:val="24"/>
          <w:lang w:val="et-EE"/>
        </w:rPr>
        <w:t xml:space="preserve"> ning kes vajavad kodakondsusjärgsesse või elukohaliikmesriiki või erandjuhul muusse sihtkohta reisimiseks tagasipöördumist võimaldavat dokumenti</w:t>
      </w:r>
      <w:r w:rsidRPr="00E60C24">
        <w:rPr>
          <w:rFonts w:ascii="Times New Roman" w:hAnsi="Times New Roman"/>
          <w:sz w:val="24"/>
          <w:szCs w:val="24"/>
          <w:lang w:val="et-EE"/>
        </w:rPr>
        <w:t xml:space="preserve">. </w:t>
      </w:r>
      <w:r w:rsidRPr="00E60C24">
        <w:rPr>
          <w:rFonts w:ascii="Times New Roman" w:hAnsi="Times New Roman"/>
          <w:color w:val="202020"/>
          <w:sz w:val="24"/>
          <w:szCs w:val="24"/>
          <w:shd w:val="clear" w:color="auto" w:fill="FFFFFF"/>
          <w:lang w:val="et-EE"/>
        </w:rPr>
        <w:t>Esindamata on ELi</w:t>
      </w:r>
      <w:r w:rsidR="00E60C24">
        <w:rPr>
          <w:rFonts w:ascii="Times New Roman" w:hAnsi="Times New Roman"/>
          <w:color w:val="202020"/>
          <w:sz w:val="24"/>
          <w:szCs w:val="24"/>
          <w:shd w:val="clear" w:color="auto" w:fill="FFFFFF"/>
          <w:lang w:val="et-EE"/>
        </w:rPr>
        <w:t xml:space="preserve"> kodanik</w:t>
      </w:r>
      <w:r w:rsidRPr="00E60C24">
        <w:rPr>
          <w:rFonts w:ascii="Times New Roman" w:hAnsi="Times New Roman"/>
          <w:color w:val="202020"/>
          <w:sz w:val="24"/>
          <w:szCs w:val="24"/>
          <w:shd w:val="clear" w:color="auto" w:fill="FFFFFF"/>
          <w:lang w:val="et-EE"/>
        </w:rPr>
        <w:t xml:space="preserve"> juhul, kui tema kodakondsusjärgsel riigil ei ole kolmandas riigis või ELis välisesindust või kui sealsel välisesindusel või aukonsulil ei ole võimalik konkreetsel juhul tagasipöördumisdokumenti anda.</w:t>
      </w:r>
      <w:r w:rsidR="00D002C5">
        <w:rPr>
          <w:rFonts w:ascii="Times New Roman" w:hAnsi="Times New Roman"/>
          <w:color w:val="202020"/>
          <w:sz w:val="24"/>
          <w:szCs w:val="24"/>
          <w:shd w:val="clear" w:color="auto" w:fill="FFFFFF"/>
          <w:lang w:val="et-EE"/>
        </w:rPr>
        <w:t xml:space="preserve"> Siinkohal on mõeldud ELi kodanikke, kellel</w:t>
      </w:r>
      <w:r w:rsidR="00E60C24">
        <w:rPr>
          <w:rFonts w:ascii="Times New Roman" w:hAnsi="Times New Roman"/>
          <w:color w:val="202020"/>
          <w:sz w:val="24"/>
          <w:szCs w:val="24"/>
          <w:shd w:val="clear" w:color="auto" w:fill="FFFFFF"/>
          <w:lang w:val="et-EE"/>
        </w:rPr>
        <w:t xml:space="preserve"> </w:t>
      </w:r>
      <w:r w:rsidR="00D002C5">
        <w:rPr>
          <w:rFonts w:ascii="Times New Roman" w:hAnsi="Times New Roman"/>
          <w:color w:val="202020"/>
          <w:sz w:val="24"/>
          <w:szCs w:val="24"/>
          <w:shd w:val="clear" w:color="auto" w:fill="FFFFFF"/>
          <w:lang w:val="et-EE"/>
        </w:rPr>
        <w:t xml:space="preserve">muu seos Eestiga puudub. </w:t>
      </w:r>
      <w:r w:rsidR="00E60C24">
        <w:rPr>
          <w:rFonts w:ascii="Times New Roman" w:hAnsi="Times New Roman"/>
          <w:color w:val="202020"/>
          <w:sz w:val="24"/>
          <w:szCs w:val="24"/>
          <w:shd w:val="clear" w:color="auto" w:fill="FFFFFF"/>
          <w:lang w:val="et-EE"/>
        </w:rPr>
        <w:t>Sihtrühma suurus</w:t>
      </w:r>
      <w:r w:rsidR="000A4BA0">
        <w:rPr>
          <w:rFonts w:ascii="Times New Roman" w:hAnsi="Times New Roman"/>
          <w:color w:val="202020"/>
          <w:sz w:val="24"/>
          <w:szCs w:val="24"/>
          <w:shd w:val="clear" w:color="auto" w:fill="FFFFFF"/>
          <w:lang w:val="et-EE"/>
        </w:rPr>
        <w:t>t</w:t>
      </w:r>
      <w:r w:rsidR="00E60C24">
        <w:rPr>
          <w:rFonts w:ascii="Times New Roman" w:hAnsi="Times New Roman"/>
          <w:color w:val="202020"/>
          <w:sz w:val="24"/>
          <w:szCs w:val="24"/>
          <w:shd w:val="clear" w:color="auto" w:fill="FFFFFF"/>
          <w:lang w:val="et-EE"/>
        </w:rPr>
        <w:t xml:space="preserve"> on keeruline</w:t>
      </w:r>
      <w:r w:rsidR="000A4BA0">
        <w:rPr>
          <w:rFonts w:ascii="Times New Roman" w:hAnsi="Times New Roman"/>
          <w:color w:val="202020"/>
          <w:sz w:val="24"/>
          <w:szCs w:val="24"/>
          <w:shd w:val="clear" w:color="auto" w:fill="FFFFFF"/>
          <w:lang w:val="et-EE"/>
        </w:rPr>
        <w:t xml:space="preserve"> hinnata</w:t>
      </w:r>
      <w:r w:rsidR="00E60C24">
        <w:rPr>
          <w:rFonts w:ascii="Times New Roman" w:hAnsi="Times New Roman"/>
          <w:color w:val="202020"/>
          <w:sz w:val="24"/>
          <w:szCs w:val="24"/>
          <w:shd w:val="clear" w:color="auto" w:fill="FFFFFF"/>
          <w:lang w:val="et-EE"/>
        </w:rPr>
        <w:t>, kuna ei ole</w:t>
      </w:r>
      <w:r w:rsidR="000A4BA0">
        <w:rPr>
          <w:rFonts w:ascii="Times New Roman" w:hAnsi="Times New Roman"/>
          <w:color w:val="202020"/>
          <w:sz w:val="24"/>
          <w:szCs w:val="24"/>
          <w:shd w:val="clear" w:color="auto" w:fill="FFFFFF"/>
          <w:lang w:val="et-EE"/>
        </w:rPr>
        <w:t xml:space="preserve"> võimalik</w:t>
      </w:r>
      <w:r w:rsidR="00E60C24">
        <w:rPr>
          <w:rFonts w:ascii="Times New Roman" w:hAnsi="Times New Roman"/>
          <w:color w:val="202020"/>
          <w:sz w:val="24"/>
          <w:szCs w:val="24"/>
          <w:shd w:val="clear" w:color="auto" w:fill="FFFFFF"/>
          <w:lang w:val="et-EE"/>
        </w:rPr>
        <w:t xml:space="preserve"> täpselt </w:t>
      </w:r>
      <w:r w:rsidR="000A4BA0">
        <w:rPr>
          <w:rFonts w:ascii="Times New Roman" w:hAnsi="Times New Roman"/>
          <w:color w:val="202020"/>
          <w:sz w:val="24"/>
          <w:szCs w:val="24"/>
          <w:shd w:val="clear" w:color="auto" w:fill="FFFFFF"/>
          <w:lang w:val="et-EE"/>
        </w:rPr>
        <w:t>prognoosida,</w:t>
      </w:r>
      <w:r w:rsidR="00E60C24">
        <w:rPr>
          <w:rFonts w:ascii="Times New Roman" w:hAnsi="Times New Roman"/>
          <w:color w:val="202020"/>
          <w:sz w:val="24"/>
          <w:szCs w:val="24"/>
          <w:shd w:val="clear" w:color="auto" w:fill="FFFFFF"/>
          <w:lang w:val="et-EE"/>
        </w:rPr>
        <w:t xml:space="preserve"> kui paljudel ELi kodanikel võib tekkida vajadus </w:t>
      </w:r>
      <w:proofErr w:type="spellStart"/>
      <w:r w:rsidR="00E60C24">
        <w:rPr>
          <w:rFonts w:ascii="Times New Roman" w:hAnsi="Times New Roman"/>
          <w:color w:val="202020"/>
          <w:sz w:val="24"/>
          <w:szCs w:val="24"/>
          <w:shd w:val="clear" w:color="auto" w:fill="FFFFFF"/>
          <w:lang w:val="et-EE"/>
        </w:rPr>
        <w:t>ETD</w:t>
      </w:r>
      <w:r w:rsidR="000A4BA0">
        <w:rPr>
          <w:rFonts w:ascii="Times New Roman" w:hAnsi="Times New Roman"/>
          <w:color w:val="202020"/>
          <w:sz w:val="24"/>
          <w:szCs w:val="24"/>
          <w:shd w:val="clear" w:color="auto" w:fill="FFFFFF"/>
          <w:lang w:val="et-EE"/>
        </w:rPr>
        <w:t>d</w:t>
      </w:r>
      <w:proofErr w:type="spellEnd"/>
      <w:r w:rsidR="00E60C24">
        <w:rPr>
          <w:rFonts w:ascii="Times New Roman" w:hAnsi="Times New Roman"/>
          <w:color w:val="202020"/>
          <w:sz w:val="24"/>
          <w:szCs w:val="24"/>
          <w:shd w:val="clear" w:color="auto" w:fill="FFFFFF"/>
          <w:lang w:val="et-EE"/>
        </w:rPr>
        <w:t xml:space="preserve"> taotle</w:t>
      </w:r>
      <w:r w:rsidR="000A4BA0">
        <w:rPr>
          <w:rFonts w:ascii="Times New Roman" w:hAnsi="Times New Roman"/>
          <w:color w:val="202020"/>
          <w:sz w:val="24"/>
          <w:szCs w:val="24"/>
          <w:shd w:val="clear" w:color="auto" w:fill="FFFFFF"/>
          <w:lang w:val="et-EE"/>
        </w:rPr>
        <w:t>da</w:t>
      </w:r>
      <w:r w:rsidR="00E60C24">
        <w:rPr>
          <w:rFonts w:ascii="Times New Roman" w:hAnsi="Times New Roman"/>
          <w:color w:val="202020"/>
          <w:sz w:val="24"/>
          <w:szCs w:val="24"/>
          <w:shd w:val="clear" w:color="auto" w:fill="FFFFFF"/>
          <w:lang w:val="et-EE"/>
        </w:rPr>
        <w:t xml:space="preserve"> ning kui palju sellistest </w:t>
      </w:r>
      <w:r w:rsidR="00F531C7">
        <w:rPr>
          <w:rFonts w:ascii="Times New Roman" w:hAnsi="Times New Roman"/>
          <w:color w:val="202020"/>
          <w:sz w:val="24"/>
          <w:szCs w:val="24"/>
          <w:shd w:val="clear" w:color="auto" w:fill="FFFFFF"/>
          <w:lang w:val="et-EE"/>
        </w:rPr>
        <w:t xml:space="preserve">abivajajatest </w:t>
      </w:r>
      <w:r w:rsidR="00E60C24">
        <w:rPr>
          <w:rFonts w:ascii="Times New Roman" w:hAnsi="Times New Roman"/>
          <w:color w:val="202020"/>
          <w:sz w:val="24"/>
          <w:szCs w:val="24"/>
          <w:shd w:val="clear" w:color="auto" w:fill="FFFFFF"/>
          <w:lang w:val="et-EE"/>
        </w:rPr>
        <w:t xml:space="preserve">omakorda pöörduvad </w:t>
      </w:r>
      <w:r w:rsidR="00F531C7">
        <w:rPr>
          <w:rFonts w:ascii="Times New Roman" w:hAnsi="Times New Roman"/>
          <w:color w:val="202020"/>
          <w:sz w:val="24"/>
          <w:szCs w:val="24"/>
          <w:shd w:val="clear" w:color="auto" w:fill="FFFFFF"/>
          <w:lang w:val="et-EE"/>
        </w:rPr>
        <w:t xml:space="preserve">abi saamiseks </w:t>
      </w:r>
      <w:r w:rsidR="00E60C24">
        <w:rPr>
          <w:rFonts w:ascii="Times New Roman" w:hAnsi="Times New Roman"/>
          <w:color w:val="202020"/>
          <w:sz w:val="24"/>
          <w:szCs w:val="24"/>
          <w:shd w:val="clear" w:color="auto" w:fill="FFFFFF"/>
          <w:lang w:val="et-EE"/>
        </w:rPr>
        <w:t xml:space="preserve">Eesti välisesinduse poole. Senise praktika kohaselt on </w:t>
      </w:r>
      <w:proofErr w:type="spellStart"/>
      <w:r w:rsidR="00E60C24">
        <w:rPr>
          <w:rFonts w:ascii="Times New Roman" w:hAnsi="Times New Roman"/>
          <w:color w:val="202020"/>
          <w:sz w:val="24"/>
          <w:szCs w:val="24"/>
          <w:shd w:val="clear" w:color="auto" w:fill="FFFFFF"/>
          <w:lang w:val="et-EE"/>
        </w:rPr>
        <w:t>ETDde</w:t>
      </w:r>
      <w:proofErr w:type="spellEnd"/>
      <w:r w:rsidR="00E60C24">
        <w:rPr>
          <w:rFonts w:ascii="Times New Roman" w:hAnsi="Times New Roman"/>
          <w:color w:val="202020"/>
          <w:sz w:val="24"/>
          <w:szCs w:val="24"/>
          <w:shd w:val="clear" w:color="auto" w:fill="FFFFFF"/>
          <w:lang w:val="et-EE"/>
        </w:rPr>
        <w:t xml:space="preserve"> väljastamine ELi kodanikele olnud harv</w:t>
      </w:r>
      <w:r w:rsidR="002609FD">
        <w:rPr>
          <w:rFonts w:ascii="Times New Roman" w:hAnsi="Times New Roman"/>
          <w:color w:val="202020"/>
          <w:sz w:val="24"/>
          <w:szCs w:val="24"/>
          <w:shd w:val="clear" w:color="auto" w:fill="FFFFFF"/>
          <w:lang w:val="et-EE"/>
        </w:rPr>
        <w:t>,</w:t>
      </w:r>
      <w:r w:rsidR="00E60C24">
        <w:rPr>
          <w:rFonts w:ascii="Times New Roman" w:hAnsi="Times New Roman"/>
          <w:color w:val="202020"/>
          <w:sz w:val="24"/>
          <w:szCs w:val="24"/>
          <w:shd w:val="clear" w:color="auto" w:fill="FFFFFF"/>
          <w:lang w:val="et-EE"/>
        </w:rPr>
        <w:t xml:space="preserve"> jäädes aastas 20</w:t>
      </w:r>
      <w:r w:rsidR="005F4566">
        <w:rPr>
          <w:rFonts w:ascii="Times New Roman" w:hAnsi="Times New Roman"/>
          <w:color w:val="202020"/>
          <w:sz w:val="24"/>
          <w:szCs w:val="24"/>
          <w:shd w:val="clear" w:color="auto" w:fill="FFFFFF"/>
          <w:lang w:val="et-EE"/>
        </w:rPr>
        <w:t> </w:t>
      </w:r>
      <w:r w:rsidR="00E60C24">
        <w:rPr>
          <w:rFonts w:ascii="Times New Roman" w:hAnsi="Times New Roman"/>
          <w:color w:val="202020"/>
          <w:sz w:val="24"/>
          <w:szCs w:val="24"/>
          <w:shd w:val="clear" w:color="auto" w:fill="FFFFFF"/>
          <w:lang w:val="et-EE"/>
        </w:rPr>
        <w:t>piiresse.</w:t>
      </w:r>
    </w:p>
    <w:p w14:paraId="70A8DB7D" w14:textId="3A009D83" w:rsidR="00E60C24" w:rsidRDefault="00E60C24" w:rsidP="00931167">
      <w:pPr>
        <w:jc w:val="both"/>
        <w:rPr>
          <w:rFonts w:ascii="Times New Roman" w:hAnsi="Times New Roman"/>
          <w:color w:val="202020"/>
          <w:sz w:val="24"/>
          <w:szCs w:val="24"/>
          <w:shd w:val="clear" w:color="auto" w:fill="FFFFFF"/>
          <w:lang w:val="et-EE"/>
        </w:rPr>
      </w:pPr>
    </w:p>
    <w:p w14:paraId="44A7803C" w14:textId="354684C5" w:rsidR="00F531C7" w:rsidRDefault="00F531C7" w:rsidP="428FDCAD">
      <w:pPr>
        <w:jc w:val="both"/>
        <w:rPr>
          <w:rFonts w:ascii="Times New Roman" w:hAnsi="Times New Roman"/>
          <w:color w:val="202020"/>
          <w:sz w:val="24"/>
          <w:szCs w:val="24"/>
          <w:lang w:val="et-EE"/>
        </w:rPr>
      </w:pPr>
      <w:r>
        <w:rPr>
          <w:rFonts w:ascii="Times New Roman" w:hAnsi="Times New Roman"/>
          <w:color w:val="202020"/>
          <w:sz w:val="24"/>
          <w:szCs w:val="24"/>
          <w:shd w:val="clear" w:color="auto" w:fill="FFFFFF"/>
          <w:lang w:val="et-EE"/>
        </w:rPr>
        <w:t xml:space="preserve">Eelnõuga ei kaasne olulist mõju sihtrühmale üheski mõjuvaldkonnas. Esindamata ELi kodanikele antakse </w:t>
      </w:r>
      <w:proofErr w:type="spellStart"/>
      <w:r>
        <w:rPr>
          <w:rFonts w:ascii="Times New Roman" w:hAnsi="Times New Roman"/>
          <w:color w:val="202020"/>
          <w:sz w:val="24"/>
          <w:szCs w:val="24"/>
          <w:shd w:val="clear" w:color="auto" w:fill="FFFFFF"/>
          <w:lang w:val="et-EE"/>
        </w:rPr>
        <w:t>ETDsid</w:t>
      </w:r>
      <w:proofErr w:type="spellEnd"/>
      <w:r>
        <w:rPr>
          <w:rFonts w:ascii="Times New Roman" w:hAnsi="Times New Roman"/>
          <w:color w:val="202020"/>
          <w:sz w:val="24"/>
          <w:szCs w:val="24"/>
          <w:shd w:val="clear" w:color="auto" w:fill="FFFFFF"/>
          <w:lang w:val="et-EE"/>
        </w:rPr>
        <w:t xml:space="preserve"> juba kehtivate õigusaktide alusel </w:t>
      </w:r>
      <w:r w:rsidR="005F4566">
        <w:rPr>
          <w:rFonts w:ascii="Times New Roman" w:hAnsi="Times New Roman"/>
          <w:color w:val="202020"/>
          <w:sz w:val="24"/>
          <w:szCs w:val="24"/>
          <w:shd w:val="clear" w:color="auto" w:fill="FFFFFF"/>
          <w:lang w:val="et-EE"/>
        </w:rPr>
        <w:t>ja</w:t>
      </w:r>
      <w:r>
        <w:rPr>
          <w:rFonts w:ascii="Times New Roman" w:hAnsi="Times New Roman"/>
          <w:color w:val="202020"/>
          <w:sz w:val="24"/>
          <w:szCs w:val="24"/>
          <w:shd w:val="clear" w:color="auto" w:fill="FFFFFF"/>
          <w:lang w:val="et-EE"/>
        </w:rPr>
        <w:t xml:space="preserve"> sisulisi muudatusi </w:t>
      </w:r>
      <w:r w:rsidR="00D17B77">
        <w:rPr>
          <w:rFonts w:ascii="Times New Roman" w:hAnsi="Times New Roman"/>
          <w:color w:val="202020"/>
          <w:sz w:val="24"/>
          <w:szCs w:val="24"/>
          <w:shd w:val="clear" w:color="auto" w:fill="FFFFFF"/>
          <w:lang w:val="et-EE"/>
        </w:rPr>
        <w:t>esindamata kodanike konsulaarkaitse valdkonnas ei kaasne</w:t>
      </w:r>
      <w:r>
        <w:rPr>
          <w:rFonts w:ascii="Times New Roman" w:hAnsi="Times New Roman"/>
          <w:color w:val="202020"/>
          <w:sz w:val="24"/>
          <w:szCs w:val="24"/>
          <w:shd w:val="clear" w:color="auto" w:fill="FFFFFF"/>
          <w:lang w:val="et-EE"/>
        </w:rPr>
        <w:t>.</w:t>
      </w:r>
      <w:r w:rsidR="00D002C5">
        <w:rPr>
          <w:rFonts w:ascii="Times New Roman" w:hAnsi="Times New Roman"/>
          <w:color w:val="202020"/>
          <w:sz w:val="24"/>
          <w:szCs w:val="24"/>
          <w:shd w:val="clear" w:color="auto" w:fill="FFFFFF"/>
          <w:lang w:val="et-EE"/>
        </w:rPr>
        <w:t xml:space="preserve"> Muudatused puudutavad eelkõige ETD vormi.</w:t>
      </w:r>
    </w:p>
    <w:p w14:paraId="39F0B939" w14:textId="77777777" w:rsidR="00E60C24" w:rsidRDefault="00E60C24" w:rsidP="00931167">
      <w:pPr>
        <w:jc w:val="both"/>
        <w:rPr>
          <w:rFonts w:ascii="Times New Roman" w:hAnsi="Times New Roman"/>
          <w:color w:val="202020"/>
          <w:sz w:val="24"/>
          <w:szCs w:val="24"/>
          <w:shd w:val="clear" w:color="auto" w:fill="FFFFFF"/>
          <w:lang w:val="et-EE"/>
        </w:rPr>
      </w:pPr>
    </w:p>
    <w:p w14:paraId="2E4B9F3C" w14:textId="522387A8" w:rsidR="00E60C24" w:rsidRPr="00E60C24" w:rsidRDefault="428FDCAD" w:rsidP="428FDCAD">
      <w:pPr>
        <w:jc w:val="both"/>
        <w:rPr>
          <w:rStyle w:val="apple-converted-space"/>
          <w:rFonts w:ascii="Times New Roman" w:hAnsi="Times New Roman"/>
          <w:sz w:val="24"/>
          <w:szCs w:val="24"/>
          <w:lang w:val="et-EE"/>
        </w:rPr>
      </w:pPr>
      <w:r w:rsidRPr="428FDCAD">
        <w:rPr>
          <w:rFonts w:ascii="Times New Roman" w:hAnsi="Times New Roman"/>
          <w:sz w:val="24"/>
          <w:szCs w:val="24"/>
          <w:lang w:val="et-EE"/>
        </w:rPr>
        <w:t>6.2.2. Muudatuste tei</w:t>
      </w:r>
      <w:r w:rsidR="005F4566">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w:t>
      </w:r>
      <w:r w:rsidR="005F4566">
        <w:rPr>
          <w:rFonts w:ascii="Times New Roman" w:hAnsi="Times New Roman"/>
          <w:sz w:val="24"/>
          <w:szCs w:val="24"/>
          <w:lang w:val="et-EE"/>
        </w:rPr>
        <w:t>umbes </w:t>
      </w:r>
      <w:r w:rsidRPr="428FDCAD">
        <w:rPr>
          <w:rFonts w:ascii="Times New Roman" w:hAnsi="Times New Roman"/>
          <w:sz w:val="24"/>
          <w:szCs w:val="24"/>
          <w:lang w:val="et-EE"/>
        </w:rPr>
        <w:t>45.</w:t>
      </w:r>
    </w:p>
    <w:p w14:paraId="533D770B" w14:textId="444194F0" w:rsidR="00586E31" w:rsidRDefault="00586E31" w:rsidP="00931167">
      <w:pPr>
        <w:jc w:val="both"/>
        <w:rPr>
          <w:rStyle w:val="apple-converted-space"/>
          <w:rFonts w:ascii="Times New Roman" w:hAnsi="Times New Roman"/>
          <w:sz w:val="24"/>
          <w:szCs w:val="24"/>
          <w:shd w:val="clear" w:color="auto" w:fill="FFFFFF"/>
          <w:lang w:val="et-EE"/>
        </w:rPr>
      </w:pPr>
    </w:p>
    <w:p w14:paraId="28D8DBFC" w14:textId="77777777" w:rsidR="00E60C24" w:rsidRDefault="00E60C24"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227C11A3" w14:textId="77777777" w:rsidR="00E60C24" w:rsidRPr="00062386" w:rsidRDefault="00E60C24"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0CBD71C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5AC3D2A3" w14:textId="6964F8A7"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äb konsulaarametnikele üldjoontes samaks, kuna ETD menetlusprotseduurid võrreldes seniste ETD andmise protseduuridega olulisel määral</w:t>
      </w:r>
      <w:r w:rsidR="00DA4223" w:rsidRPr="00DA4223">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xml:space="preserve">. </w:t>
      </w:r>
      <w:r w:rsidR="00D002C5">
        <w:rPr>
          <w:rStyle w:val="apple-converted-space"/>
          <w:rFonts w:ascii="Times New Roman" w:hAnsi="Times New Roman"/>
          <w:sz w:val="24"/>
          <w:szCs w:val="24"/>
          <w:shd w:val="clear" w:color="auto" w:fill="FFFFFF"/>
          <w:lang w:val="et-EE"/>
        </w:rPr>
        <w:t xml:space="preserve">Muutub antava ETD vorm. </w:t>
      </w:r>
      <w:r>
        <w:rPr>
          <w:rStyle w:val="apple-converted-space"/>
          <w:rFonts w:ascii="Times New Roman" w:hAnsi="Times New Roman"/>
          <w:sz w:val="24"/>
          <w:szCs w:val="24"/>
          <w:shd w:val="clear" w:color="auto" w:fill="FFFFFF"/>
          <w:lang w:val="et-EE"/>
        </w:rPr>
        <w:t>Mõninga</w:t>
      </w:r>
      <w:r w:rsidR="00AB198C">
        <w:rPr>
          <w:rStyle w:val="apple-converted-space"/>
          <w:rFonts w:ascii="Times New Roman" w:hAnsi="Times New Roman"/>
          <w:sz w:val="24"/>
          <w:szCs w:val="24"/>
          <w:shd w:val="clear" w:color="auto" w:fill="FFFFFF"/>
          <w:lang w:val="et-EE"/>
        </w:rPr>
        <w:t>ne</w:t>
      </w:r>
      <w:r>
        <w:rPr>
          <w:rStyle w:val="apple-converted-space"/>
          <w:rFonts w:ascii="Times New Roman" w:hAnsi="Times New Roman"/>
          <w:sz w:val="24"/>
          <w:szCs w:val="24"/>
          <w:shd w:val="clear" w:color="auto" w:fill="FFFFFF"/>
          <w:lang w:val="et-EE"/>
        </w:rPr>
        <w:t xml:space="preserve"> töökoormuse kasv võib siiski kaasneda, kuna direktiivi</w:t>
      </w:r>
      <w:r w:rsidR="00AB198C">
        <w:rPr>
          <w:rStyle w:val="apple-converted-space"/>
          <w:rFonts w:ascii="Times New Roman" w:hAnsi="Times New Roman"/>
          <w:sz w:val="24"/>
          <w:szCs w:val="24"/>
          <w:shd w:val="clear" w:color="auto" w:fill="FFFFFF"/>
          <w:lang w:val="et-EE"/>
        </w:rPr>
        <w:t xml:space="preserve"> kohaselt</w:t>
      </w:r>
      <w:r>
        <w:rPr>
          <w:rStyle w:val="apple-converted-space"/>
          <w:rFonts w:ascii="Times New Roman" w:hAnsi="Times New Roman"/>
          <w:sz w:val="24"/>
          <w:szCs w:val="24"/>
          <w:shd w:val="clear" w:color="auto" w:fill="FFFFFF"/>
          <w:lang w:val="et-EE"/>
        </w:rPr>
        <w:t xml:space="preserve"> hakkab kehtima taotleja kodakondsusjärgse riigiga konsulteerimise protseduur.</w:t>
      </w:r>
      <w:r w:rsidR="00D002C5">
        <w:rPr>
          <w:rStyle w:val="apple-converted-space"/>
          <w:rFonts w:ascii="Times New Roman" w:hAnsi="Times New Roman"/>
          <w:sz w:val="24"/>
          <w:szCs w:val="24"/>
          <w:shd w:val="clear" w:color="auto" w:fill="FFFFFF"/>
          <w:lang w:val="et-EE"/>
        </w:rPr>
        <w:t xml:space="preserve"> Ka seni on esindamata ELi kodanikele ETD andmisel konsulteeritud kodakondsusjärgse liikmesriigiga, kuid direktiiviga ettenähtud uus kord täpsustab konsulteerimise sisu ja tähtaegu. </w:t>
      </w:r>
    </w:p>
    <w:p w14:paraId="25749926"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052409CB" w14:textId="71DE0FD2"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Mõju avaldumise sagedus sihtrühmale jääb samaks nagu seni, kuna eelnõuga kaasneva dokumendi vormi muutuse</w:t>
      </w:r>
      <w:r w:rsidR="001510BE">
        <w:rPr>
          <w:rStyle w:val="apple-converted-space"/>
          <w:rFonts w:ascii="Times New Roman" w:hAnsi="Times New Roman"/>
          <w:sz w:val="24"/>
          <w:szCs w:val="24"/>
          <w:shd w:val="clear" w:color="auto" w:fill="FFFFFF"/>
          <w:lang w:val="et-EE"/>
        </w:rPr>
        <w:t xml:space="preserve"> tõttu</w:t>
      </w:r>
      <w:r>
        <w:rPr>
          <w:rStyle w:val="apple-converted-space"/>
          <w:rFonts w:ascii="Times New Roman" w:hAnsi="Times New Roman"/>
          <w:sz w:val="24"/>
          <w:szCs w:val="24"/>
          <w:shd w:val="clear" w:color="auto" w:fill="FFFFFF"/>
          <w:lang w:val="et-EE"/>
        </w:rPr>
        <w:t xml:space="preserve"> ei </w:t>
      </w:r>
      <w:r w:rsidR="001510BE">
        <w:rPr>
          <w:rStyle w:val="apple-converted-space"/>
          <w:rFonts w:ascii="Times New Roman" w:hAnsi="Times New Roman"/>
          <w:sz w:val="24"/>
          <w:szCs w:val="24"/>
          <w:shd w:val="clear" w:color="auto" w:fill="FFFFFF"/>
          <w:lang w:val="et-EE"/>
        </w:rPr>
        <w:t>muutu</w:t>
      </w:r>
      <w:r>
        <w:rPr>
          <w:rStyle w:val="apple-converted-space"/>
          <w:rFonts w:ascii="Times New Roman" w:hAnsi="Times New Roman"/>
          <w:sz w:val="24"/>
          <w:szCs w:val="24"/>
          <w:shd w:val="clear" w:color="auto" w:fill="FFFFFF"/>
          <w:lang w:val="et-EE"/>
        </w:rPr>
        <w:t xml:space="preserve"> tagasipöördumiseks dokumenti vajavate isikute hulk.</w:t>
      </w:r>
    </w:p>
    <w:p w14:paraId="5298730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22FB96E7" w14:textId="6F11EA5D" w:rsidR="00E60C24" w:rsidRPr="00E60C24" w:rsidRDefault="00E60C24" w:rsidP="00931167">
      <w:pPr>
        <w:jc w:val="both"/>
        <w:rPr>
          <w:rStyle w:val="apple-converted-space"/>
          <w:rFonts w:ascii="Times New Roman" w:hAnsi="Times New Roman"/>
          <w:sz w:val="24"/>
          <w:szCs w:val="24"/>
          <w:shd w:val="clear" w:color="auto" w:fill="FFFFFF"/>
          <w:lang w:val="et-EE"/>
        </w:rPr>
      </w:pPr>
      <w:r>
        <w:rPr>
          <w:rStyle w:val="apple-converted-space"/>
          <w:rFonts w:ascii="Times New Roman" w:hAnsi="Times New Roman"/>
          <w:sz w:val="24"/>
          <w:szCs w:val="24"/>
          <w:shd w:val="clear" w:color="auto" w:fill="FFFFFF"/>
          <w:lang w:val="et-EE"/>
        </w:rPr>
        <w:t>Mõju Välisministeeriumi töökorraldusele ei saa eeltoodut arvestades pidada oluliseks.</w:t>
      </w:r>
    </w:p>
    <w:p w14:paraId="69A44B52" w14:textId="7173D022" w:rsidR="001510BE" w:rsidRDefault="001510BE" w:rsidP="00740A39">
      <w:pPr>
        <w:spacing w:line="259" w:lineRule="auto"/>
        <w:rPr>
          <w:rFonts w:ascii="Times New Roman" w:hAnsi="Times New Roman"/>
          <w:b/>
          <w:bCs/>
          <w:color w:val="000000" w:themeColor="text1"/>
          <w:sz w:val="24"/>
          <w:szCs w:val="24"/>
          <w:lang w:val="et-EE"/>
        </w:rPr>
      </w:pPr>
    </w:p>
    <w:p w14:paraId="6FA5BAFB" w14:textId="6BC46D5C" w:rsidR="00931167" w:rsidRPr="00F2220D"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7. Seaduse rakendamisega seotud tegevused, vajalikud kulud ja seaduse rakendamise eeldatavad tulud</w:t>
      </w:r>
    </w:p>
    <w:p w14:paraId="44031E87" w14:textId="77777777" w:rsidR="00931167" w:rsidRPr="00F2220D" w:rsidRDefault="00931167" w:rsidP="00931167">
      <w:pPr>
        <w:jc w:val="both"/>
        <w:rPr>
          <w:rFonts w:ascii="Times New Roman" w:hAnsi="Times New Roman"/>
          <w:bCs/>
          <w:color w:val="000000"/>
          <w:sz w:val="24"/>
          <w:szCs w:val="24"/>
          <w:lang w:val="et-EE"/>
        </w:rPr>
      </w:pPr>
    </w:p>
    <w:p w14:paraId="46B6F7E3" w14:textId="20897297" w:rsidR="008C76D2" w:rsidRDefault="428FDCAD" w:rsidP="006339A9">
      <w:pPr>
        <w:pStyle w:val="Normaallaadveeb"/>
        <w:shd w:val="clear" w:color="auto" w:fill="FFFFFF" w:themeFill="background1"/>
        <w:spacing w:before="0" w:after="0" w:afterAutospacing="0"/>
        <w:jc w:val="both"/>
        <w:rPr>
          <w:bCs/>
        </w:rPr>
      </w:pPr>
      <w:r>
        <w:t>Seaduse rakendamisega tekib lisakulu seoses infotehnoloogiste arendustööde vajadusega konsuli ametitoimingute andmekogus „</w:t>
      </w:r>
      <w:proofErr w:type="spellStart"/>
      <w:r>
        <w:t>Consul</w:t>
      </w:r>
      <w:proofErr w:type="spellEnd"/>
      <w:r>
        <w:t>“ ning ETD blankettide ja kleebiste soetamise ning fotoraamide hankimisega.</w:t>
      </w:r>
    </w:p>
    <w:p w14:paraId="745086F2" w14:textId="77777777" w:rsidR="008C76D2" w:rsidRDefault="008C76D2" w:rsidP="006339A9">
      <w:pPr>
        <w:pStyle w:val="Normaallaadveeb"/>
        <w:shd w:val="clear" w:color="auto" w:fill="FFFFFF" w:themeFill="background1"/>
        <w:spacing w:before="0" w:after="0" w:afterAutospacing="0"/>
        <w:jc w:val="both"/>
        <w:rPr>
          <w:bCs/>
        </w:rPr>
      </w:pPr>
    </w:p>
    <w:p w14:paraId="5055D6B1" w14:textId="0155D063" w:rsidR="00931167" w:rsidRPr="00F2220D" w:rsidRDefault="428FDCAD" w:rsidP="006339A9">
      <w:pPr>
        <w:pStyle w:val="Normaallaadveeb"/>
        <w:shd w:val="clear" w:color="auto" w:fill="FFFFFF" w:themeFill="background1"/>
        <w:spacing w:before="0" w:after="0" w:afterAutospacing="0"/>
        <w:jc w:val="both"/>
        <w:rPr>
          <w:bCs/>
        </w:rPr>
      </w:pPr>
      <w:r>
        <w:t>Andmekogus „</w:t>
      </w:r>
      <w:proofErr w:type="spellStart"/>
      <w:r>
        <w:t>Consul</w:t>
      </w:r>
      <w:proofErr w:type="spellEnd"/>
      <w:r>
        <w:t>“, kus registreeritakse kõik konsulite osutatavad teenused, s</w:t>
      </w:r>
      <w:r w:rsidR="001A602C">
        <w:t>ealhulgas</w:t>
      </w:r>
      <w:r>
        <w:t xml:space="preserve"> tagasipöördumistunnistuse ja tagasipöördumise loa väljastamine, tuleb teha muudatused, mis võimaldaks nende väljastamise asemel sisestada ETD väljastamise Eesti kodanikele ja välismaalastele, kes elavad Eesti Vabariigis elamisloa alusel ja kellele on välja antud välismaalase pass, ajutine reisidokument või pagulase reisidokument või kelle Eesti võtab </w:t>
      </w:r>
      <w:proofErr w:type="spellStart"/>
      <w:r>
        <w:t>välislepingu</w:t>
      </w:r>
      <w:proofErr w:type="spellEnd"/>
      <w:r>
        <w:t xml:space="preserve"> alusel tagasi. Luua tuleb uus trükimoodul, mis võimaldaks ETD ühtse kleebise trükkimist. Täiendada on vaja blankettide ja kleebiste registreerimise osa, lisaks tuleb ümber struktureerida statistikaaruande koosseis, et oleks võimalik jälgida kõigi isikutele väljastatavate </w:t>
      </w:r>
      <w:proofErr w:type="spellStart"/>
      <w:r>
        <w:t>ETDde</w:t>
      </w:r>
      <w:proofErr w:type="spellEnd"/>
      <w:r>
        <w:t xml:space="preserve"> arvu. Arendustööde kulu on u</w:t>
      </w:r>
      <w:r w:rsidR="00000D96">
        <w:t>mbes</w:t>
      </w:r>
      <w:r>
        <w:t xml:space="preserve"> 30</w:t>
      </w:r>
      <w:r w:rsidR="00000D96">
        <w:t> </w:t>
      </w:r>
      <w:r>
        <w:t>000</w:t>
      </w:r>
      <w:r w:rsidR="00000D96">
        <w:t> </w:t>
      </w:r>
      <w:r>
        <w:t>eurot, mis kaetakse Välisministeeriumi eelarvest.</w:t>
      </w:r>
    </w:p>
    <w:p w14:paraId="081A29FB" w14:textId="77777777" w:rsidR="00931167" w:rsidRPr="00F2220D" w:rsidRDefault="00931167" w:rsidP="006339A9">
      <w:pPr>
        <w:pStyle w:val="Normaallaadveeb"/>
        <w:shd w:val="clear" w:color="auto" w:fill="FFFFFF" w:themeFill="background1"/>
        <w:spacing w:before="0" w:after="0" w:afterAutospacing="0"/>
        <w:jc w:val="both"/>
        <w:rPr>
          <w:bCs/>
        </w:rPr>
      </w:pPr>
    </w:p>
    <w:p w14:paraId="03000334" w14:textId="78487900" w:rsidR="003C08B3" w:rsidRDefault="428FDCAD" w:rsidP="006339A9">
      <w:pPr>
        <w:pStyle w:val="Normaallaadveeb"/>
        <w:shd w:val="clear" w:color="auto" w:fill="FFFFFF" w:themeFill="background1"/>
        <w:spacing w:before="0" w:after="0" w:afterAutospacing="0"/>
        <w:jc w:val="both"/>
        <w:rPr>
          <w:bCs/>
        </w:rPr>
      </w:pPr>
      <w:r>
        <w:t>Ku</w:t>
      </w:r>
      <w:r w:rsidR="00000D96">
        <w:t>na</w:t>
      </w:r>
      <w:r>
        <w:t xml:space="preserve"> direktiiviga kehtestatakse uus ETD vorm, mis koosneb ühtsest blanketist ja kleebisest, on vaja mõlemad tellida (senine vorm koosnes ainult blanketist). Arvestades, et </w:t>
      </w:r>
      <w:proofErr w:type="spellStart"/>
      <w:r>
        <w:t>liikmesriigiti</w:t>
      </w:r>
      <w:proofErr w:type="spellEnd"/>
      <w:r>
        <w:t xml:space="preserve"> on vajaminev vormide arv suhteliselt väike ning kõikidel liikmesriikidel pole võimekust ise vorme toota, on E</w:t>
      </w:r>
      <w:r w:rsidR="0056740C">
        <w:t>uroopa</w:t>
      </w:r>
      <w:r>
        <w:t xml:space="preserve"> Komisjon korraldanud </w:t>
      </w:r>
      <w:proofErr w:type="spellStart"/>
      <w:r>
        <w:t>ühishanke</w:t>
      </w:r>
      <w:proofErr w:type="spellEnd"/>
      <w:r>
        <w:t xml:space="preserve"> neile liikmesriikide, kes soovivad selles osaleda. Vormid tellitakse Itaalia riiklikult tootjafirmalt, ke</w:t>
      </w:r>
      <w:r w:rsidR="0056740C">
        <w:t>lle k</w:t>
      </w:r>
      <w:r>
        <w:t>omisjon ja liikmesriikide dokumenditurvalisuse eksper</w:t>
      </w:r>
      <w:r w:rsidR="0056740C">
        <w:t>did on tunnistanud</w:t>
      </w:r>
      <w:r>
        <w:t xml:space="preserve"> sobivaks tootjaks. </w:t>
      </w:r>
      <w:r w:rsidR="00B41E1F">
        <w:t xml:space="preserve">Kuna </w:t>
      </w:r>
      <w:r>
        <w:t>Eestis vajaliku tasemega toot</w:t>
      </w:r>
      <w:r w:rsidR="00B41E1F">
        <w:t>ja</w:t>
      </w:r>
      <w:r>
        <w:t>firma</w:t>
      </w:r>
      <w:r w:rsidR="00B41E1F">
        <w:t>t ei ole,</w:t>
      </w:r>
      <w:r>
        <w:t xml:space="preserve"> on mõistlik osaleda </w:t>
      </w:r>
      <w:r w:rsidR="00B41E1F">
        <w:t>k</w:t>
      </w:r>
      <w:r>
        <w:t xml:space="preserve">omisjoni korraldatavas </w:t>
      </w:r>
      <w:proofErr w:type="spellStart"/>
      <w:r>
        <w:t>ühishankes</w:t>
      </w:r>
      <w:proofErr w:type="spellEnd"/>
      <w:r>
        <w:t>. Tootjafirma esialgse hinnapakkum</w:t>
      </w:r>
      <w:r w:rsidR="00B41E1F">
        <w:t>u</w:t>
      </w:r>
      <w:r>
        <w:t>se järgi kujuneb dokumendikomplekti (blankett + kleebis) hinnaks 2</w:t>
      </w:r>
      <w:r w:rsidR="002D5B22">
        <w:t> </w:t>
      </w:r>
      <w:r>
        <w:t>eurot</w:t>
      </w:r>
      <w:r w:rsidR="00A529E0">
        <w:t>,</w:t>
      </w:r>
      <w:r>
        <w:t xml:space="preserve"> kui liikmesriigid tellivad kokku 100</w:t>
      </w:r>
      <w:r w:rsidR="00A529E0">
        <w:t> </w:t>
      </w:r>
      <w:r>
        <w:t>000</w:t>
      </w:r>
      <w:r w:rsidR="00A529E0">
        <w:t> </w:t>
      </w:r>
      <w:r>
        <w:t xml:space="preserve">komplekti. Esialgsel hinnangul </w:t>
      </w:r>
      <w:r w:rsidR="00A529E0">
        <w:t xml:space="preserve">ei õnnestu </w:t>
      </w:r>
      <w:r>
        <w:t>sellist kogust kokku saada, sest Prantsusmaa ja Portugal on otsustanud ETD blanketi ja kleebise ise toota. Eesti vajaks esmase tellimusega u</w:t>
      </w:r>
      <w:r w:rsidR="00A529E0">
        <w:t>mbes</w:t>
      </w:r>
      <w:r>
        <w:t xml:space="preserve"> 5000</w:t>
      </w:r>
      <w:r w:rsidR="00591B88">
        <w:t> </w:t>
      </w:r>
      <w:r>
        <w:t xml:space="preserve">vormi, mis katab </w:t>
      </w:r>
      <w:r w:rsidR="00A529E0">
        <w:t>viie</w:t>
      </w:r>
      <w:r>
        <w:t xml:space="preserve"> aasta varu. </w:t>
      </w:r>
      <w:r w:rsidR="00A529E0">
        <w:t>K</w:t>
      </w:r>
      <w:r>
        <w:t>ui jääb kehtima hind 2</w:t>
      </w:r>
      <w:r w:rsidR="00591B88">
        <w:t> </w:t>
      </w:r>
      <w:r>
        <w:t>eurot</w:t>
      </w:r>
      <w:r w:rsidR="00A529E0">
        <w:t xml:space="preserve"> </w:t>
      </w:r>
      <w:r>
        <w:t>komplekt</w:t>
      </w:r>
      <w:r w:rsidR="00A529E0">
        <w:t>i kohta</w:t>
      </w:r>
      <w:r>
        <w:t>, kulub vormide soetamiseks 10</w:t>
      </w:r>
      <w:r w:rsidR="00A529E0">
        <w:t> </w:t>
      </w:r>
      <w:r>
        <w:t>000</w:t>
      </w:r>
      <w:r w:rsidR="00A529E0">
        <w:t> </w:t>
      </w:r>
      <w:r>
        <w:t xml:space="preserve">eurot, </w:t>
      </w:r>
      <w:r>
        <w:lastRenderedPageBreak/>
        <w:t>mis kaetakse Välisministeeriumi eelarvest. Vormid tuleb tellida ja osta 2025.</w:t>
      </w:r>
      <w:r w:rsidR="00A529E0">
        <w:t> </w:t>
      </w:r>
      <w:r>
        <w:t>a</w:t>
      </w:r>
      <w:r w:rsidR="00A529E0">
        <w:t>asta</w:t>
      </w:r>
      <w:r>
        <w:t xml:space="preserve"> alguses </w:t>
      </w:r>
      <w:r w:rsidR="00A529E0">
        <w:t>ja</w:t>
      </w:r>
      <w:r>
        <w:t xml:space="preserve"> need saadetakse liikmesriikidele </w:t>
      </w:r>
      <w:r w:rsidR="00A529E0">
        <w:t xml:space="preserve">sama aasta </w:t>
      </w:r>
      <w:r>
        <w:t>septembris.</w:t>
      </w:r>
    </w:p>
    <w:p w14:paraId="18FDEBDB" w14:textId="77777777" w:rsidR="003C08B3" w:rsidRDefault="003C08B3" w:rsidP="006339A9">
      <w:pPr>
        <w:pStyle w:val="Normaallaadveeb"/>
        <w:shd w:val="clear" w:color="auto" w:fill="FFFFFF" w:themeFill="background1"/>
        <w:spacing w:before="0" w:after="0" w:afterAutospacing="0"/>
        <w:jc w:val="both"/>
        <w:rPr>
          <w:bCs/>
        </w:rPr>
      </w:pPr>
    </w:p>
    <w:p w14:paraId="78F13128" w14:textId="15E80E5A" w:rsidR="003C08B3" w:rsidRPr="006339A9" w:rsidRDefault="00A529E0" w:rsidP="006339A9">
      <w:pPr>
        <w:pStyle w:val="Normaallaadveeb"/>
        <w:shd w:val="clear" w:color="auto" w:fill="FFFFFF" w:themeFill="background1"/>
        <w:spacing w:before="0" w:after="0" w:afterAutospacing="0"/>
        <w:jc w:val="both"/>
      </w:pPr>
      <w:r>
        <w:t>K</w:t>
      </w:r>
      <w:r w:rsidR="428FDCAD">
        <w:t>aasneb</w:t>
      </w:r>
      <w:r w:rsidR="00B966E8">
        <w:t xml:space="preserve"> ka</w:t>
      </w:r>
      <w:r w:rsidR="428FDCAD">
        <w:t xml:space="preserve"> foto tegemise</w:t>
      </w:r>
      <w:r w:rsidR="00B966E8">
        <w:t xml:space="preserve"> lisakulu. D</w:t>
      </w:r>
      <w:r w:rsidR="428FDCAD">
        <w:t xml:space="preserve">irektiivi kohaselt peab </w:t>
      </w:r>
      <w:r w:rsidR="00F73D94">
        <w:t>foto tegema konsulaarametnik</w:t>
      </w:r>
      <w:r w:rsidR="428FDCAD">
        <w:t xml:space="preserve"> ETD taotluse esitamise ajal. Siinkohal on mõistlik vaadata välisesinduse tegevusi laiemalt ja kasutada ETD ning passi ja ID-kaardi taotluste vastuvõtmisel sama aparatuuri, milleks on üles-alla liikuv fotoraam (fotopost). </w:t>
      </w:r>
      <w:r w:rsidR="428FDCAD" w:rsidRPr="006339A9">
        <w:t xml:space="preserve">Fotoraam koos litsentsidega </w:t>
      </w:r>
      <w:r w:rsidR="00F73D94">
        <w:t>maksab</w:t>
      </w:r>
      <w:r w:rsidR="428FDCAD" w:rsidRPr="006339A9">
        <w:t xml:space="preserve"> </w:t>
      </w:r>
      <w:r w:rsidR="00F73D94">
        <w:t xml:space="preserve">ligikaudu </w:t>
      </w:r>
      <w:r w:rsidR="428FDCAD" w:rsidRPr="006339A9">
        <w:t>6000</w:t>
      </w:r>
      <w:r w:rsidR="00F73D94">
        <w:t> </w:t>
      </w:r>
      <w:r w:rsidR="428FDCAD" w:rsidRPr="006339A9">
        <w:t>eurot</w:t>
      </w:r>
      <w:r w:rsidR="00F73D94">
        <w:t>.</w:t>
      </w:r>
      <w:r w:rsidR="428FDCAD" w:rsidRPr="006339A9">
        <w:t xml:space="preserve"> </w:t>
      </w:r>
      <w:r w:rsidR="00F73D94">
        <w:t>Kui</w:t>
      </w:r>
      <w:r w:rsidR="428FDCAD" w:rsidRPr="006339A9">
        <w:t xml:space="preserve"> korrutad</w:t>
      </w:r>
      <w:r w:rsidR="00F73D94">
        <w:t>a</w:t>
      </w:r>
      <w:r w:rsidR="428FDCAD" w:rsidRPr="006339A9">
        <w:t xml:space="preserve"> se</w:t>
      </w:r>
      <w:r w:rsidR="00F73D94">
        <w:t>e summa</w:t>
      </w:r>
      <w:r w:rsidR="428FDCAD" w:rsidRPr="006339A9">
        <w:t xml:space="preserve"> 39</w:t>
      </w:r>
      <w:r w:rsidR="00551BD7">
        <w:t> </w:t>
      </w:r>
      <w:r w:rsidR="428FDCAD" w:rsidRPr="006339A9">
        <w:t>välisesindusega</w:t>
      </w:r>
      <w:r w:rsidR="00F73D94">
        <w:t>,</w:t>
      </w:r>
      <w:r w:rsidR="428FDCAD" w:rsidRPr="006339A9">
        <w:t xml:space="preserve"> kujuneb maksumuseks 234</w:t>
      </w:r>
      <w:r w:rsidR="00F73D94">
        <w:t> </w:t>
      </w:r>
      <w:r w:rsidR="428FDCAD" w:rsidRPr="006339A9">
        <w:t>000</w:t>
      </w:r>
      <w:r w:rsidR="00F73D94">
        <w:t> </w:t>
      </w:r>
      <w:r w:rsidR="428FDCAD" w:rsidRPr="006339A9">
        <w:t>eurot.</w:t>
      </w:r>
    </w:p>
    <w:p w14:paraId="24E6978C" w14:textId="1199E215" w:rsidR="4AFCD71C" w:rsidRPr="00420FD1" w:rsidRDefault="4AFCD71C" w:rsidP="002609FD">
      <w:pPr>
        <w:jc w:val="both"/>
        <w:rPr>
          <w:rFonts w:ascii="Times New Roman" w:eastAsia="Times New Roman" w:hAnsi="Times New Roman"/>
          <w:sz w:val="24"/>
          <w:szCs w:val="24"/>
          <w:lang w:val="et-EE"/>
        </w:rPr>
      </w:pPr>
      <w:r w:rsidRPr="006339A9">
        <w:rPr>
          <w:rFonts w:ascii="Times New Roman" w:eastAsia="Times New Roman" w:hAnsi="Times New Roman"/>
          <w:sz w:val="24"/>
          <w:szCs w:val="24"/>
          <w:lang w:val="et-EE"/>
        </w:rPr>
        <w:t>Eelnõu rakendamiseks vajalike kulude katmine lepitakse kokku riigi eelarvestrateegia 2025</w:t>
      </w:r>
      <w:r w:rsidR="00F73D94">
        <w:rPr>
          <w:rFonts w:ascii="Times New Roman" w:eastAsia="Times New Roman" w:hAnsi="Times New Roman"/>
          <w:sz w:val="24"/>
          <w:szCs w:val="24"/>
          <w:lang w:val="et-EE"/>
        </w:rPr>
        <w:t>–</w:t>
      </w:r>
      <w:r w:rsidRPr="006339A9">
        <w:rPr>
          <w:rFonts w:ascii="Times New Roman" w:eastAsia="Times New Roman" w:hAnsi="Times New Roman"/>
          <w:sz w:val="24"/>
          <w:szCs w:val="24"/>
          <w:lang w:val="et-EE"/>
        </w:rPr>
        <w:t>2028 ja</w:t>
      </w:r>
      <w:r w:rsidR="00F73D94">
        <w:rPr>
          <w:rFonts w:ascii="Times New Roman" w:eastAsia="Times New Roman" w:hAnsi="Times New Roman"/>
          <w:sz w:val="24"/>
          <w:szCs w:val="24"/>
          <w:lang w:val="et-EE"/>
        </w:rPr>
        <w:t xml:space="preserve"> 2</w:t>
      </w:r>
      <w:r w:rsidR="00D002C5">
        <w:rPr>
          <w:rFonts w:ascii="Times New Roman" w:eastAsia="Times New Roman" w:hAnsi="Times New Roman"/>
          <w:sz w:val="24"/>
          <w:szCs w:val="24"/>
          <w:lang w:val="et-EE"/>
        </w:rPr>
        <w:t>0</w:t>
      </w:r>
      <w:r w:rsidR="00F73D94">
        <w:rPr>
          <w:rFonts w:ascii="Times New Roman" w:eastAsia="Times New Roman" w:hAnsi="Times New Roman"/>
          <w:sz w:val="24"/>
          <w:szCs w:val="24"/>
          <w:lang w:val="et-EE"/>
        </w:rPr>
        <w:t>25. aasta</w:t>
      </w:r>
      <w:r w:rsidRPr="006339A9">
        <w:rPr>
          <w:rFonts w:ascii="Times New Roman" w:eastAsia="Times New Roman" w:hAnsi="Times New Roman"/>
          <w:sz w:val="24"/>
          <w:szCs w:val="24"/>
          <w:lang w:val="et-EE"/>
        </w:rPr>
        <w:t xml:space="preserve"> riigieelarve koostamisel.</w:t>
      </w:r>
      <w:r w:rsidR="00420FD1" w:rsidRPr="00420FD1">
        <w:rPr>
          <w:rFonts w:ascii="Times New Roman" w:hAnsi="Times New Roman"/>
          <w:lang w:val="et-EE"/>
        </w:rPr>
        <w:t xml:space="preserve"> </w:t>
      </w:r>
      <w:r w:rsidR="00ED03A8" w:rsidRPr="00ED03A8">
        <w:rPr>
          <w:rFonts w:ascii="Times New Roman" w:hAnsi="Times New Roman"/>
          <w:sz w:val="24"/>
          <w:szCs w:val="24"/>
          <w:lang w:val="et-EE"/>
        </w:rPr>
        <w:t>K</w:t>
      </w:r>
      <w:r w:rsidR="00420FD1" w:rsidRPr="00ED03A8">
        <w:rPr>
          <w:rFonts w:ascii="Times New Roman" w:hAnsi="Times New Roman"/>
          <w:sz w:val="24"/>
          <w:szCs w:val="24"/>
          <w:lang w:val="et-EE"/>
        </w:rPr>
        <w:t xml:space="preserve">ui riigi eelarvestrateegia läbirääkimiste käigus kulude katteallikas kokku ei lepita, planeeritakse kulude katmine </w:t>
      </w:r>
      <w:r w:rsidR="00ED03A8">
        <w:rPr>
          <w:rFonts w:ascii="Times New Roman" w:hAnsi="Times New Roman"/>
          <w:sz w:val="24"/>
          <w:szCs w:val="24"/>
          <w:lang w:val="et-EE"/>
        </w:rPr>
        <w:t xml:space="preserve">Välisministeeriumi </w:t>
      </w:r>
      <w:r w:rsidR="00420FD1" w:rsidRPr="00ED03A8">
        <w:rPr>
          <w:rFonts w:ascii="Times New Roman" w:hAnsi="Times New Roman"/>
          <w:sz w:val="24"/>
          <w:szCs w:val="24"/>
          <w:lang w:val="et-EE"/>
        </w:rPr>
        <w:t>eelarvest.</w:t>
      </w:r>
    </w:p>
    <w:p w14:paraId="0F6FDF47" w14:textId="77777777" w:rsidR="003C08B3" w:rsidRPr="006339A9" w:rsidRDefault="003C08B3" w:rsidP="006339A9">
      <w:pPr>
        <w:pStyle w:val="Normaallaadveeb"/>
        <w:shd w:val="clear" w:color="auto" w:fill="FFFFFF" w:themeFill="background1"/>
        <w:spacing w:before="0" w:after="0" w:afterAutospacing="0"/>
        <w:jc w:val="both"/>
        <w:rPr>
          <w:bCs/>
        </w:rPr>
      </w:pPr>
    </w:p>
    <w:p w14:paraId="7701726A" w14:textId="17F94E0A" w:rsidR="00931167" w:rsidRPr="006339A9" w:rsidRDefault="428FDCAD" w:rsidP="006339A9">
      <w:pPr>
        <w:pStyle w:val="Normaallaadveeb"/>
        <w:shd w:val="clear" w:color="auto" w:fill="FFFFFF" w:themeFill="background1"/>
        <w:spacing w:before="0" w:after="0" w:afterAutospacing="0"/>
        <w:jc w:val="both"/>
        <w:rPr>
          <w:color w:val="000000" w:themeColor="text1"/>
        </w:rPr>
      </w:pPr>
      <w:r w:rsidRPr="006339A9">
        <w:t xml:space="preserve">Seaduse rakendamisega kaasnev lisakulu on </w:t>
      </w:r>
      <w:r w:rsidR="007C6D5E">
        <w:t xml:space="preserve">seega </w:t>
      </w:r>
      <w:r w:rsidRPr="006339A9">
        <w:t>kokku u</w:t>
      </w:r>
      <w:r w:rsidR="007C6D5E">
        <w:t>mbes</w:t>
      </w:r>
      <w:r w:rsidRPr="006339A9">
        <w:t xml:space="preserve"> 273</w:t>
      </w:r>
      <w:r w:rsidR="007C6D5E">
        <w:t> </w:t>
      </w:r>
      <w:r w:rsidRPr="006339A9">
        <w:t>000</w:t>
      </w:r>
      <w:r w:rsidR="007C6D5E">
        <w:t> </w:t>
      </w:r>
      <w:r w:rsidRPr="006339A9">
        <w:t>eurot.</w:t>
      </w:r>
      <w:r>
        <w:t xml:space="preserve"> Seaduse rakendamine ei too kaasa täiendavaid tulusid riigieelarvesse, kuid kolme dokumendivormi asendamine ühega toob edaspidi kaasa teatava kulude kokkuhoiu</w:t>
      </w:r>
      <w:r w:rsidR="001259A7">
        <w:t>, kuna langeb ära vajadus tellida</w:t>
      </w:r>
      <w:r>
        <w:t xml:space="preserve"> erineva</w:t>
      </w:r>
      <w:r w:rsidR="002C7795">
        <w:t>id</w:t>
      </w:r>
      <w:r>
        <w:t xml:space="preserve"> dokumendiblankett</w:t>
      </w:r>
      <w:r w:rsidR="002C7795">
        <w:t>e</w:t>
      </w:r>
      <w:r>
        <w:t xml:space="preserve"> ja IT-arendus</w:t>
      </w:r>
      <w:r w:rsidR="002C7795">
        <w:t>i</w:t>
      </w:r>
      <w:r>
        <w:t>.</w:t>
      </w:r>
    </w:p>
    <w:p w14:paraId="49880197" w14:textId="53C213FC" w:rsidR="00931167" w:rsidRDefault="00931167" w:rsidP="00931167">
      <w:pPr>
        <w:pStyle w:val="Snum"/>
        <w:rPr>
          <w:bCs/>
          <w:color w:val="000000"/>
          <w:highlight w:val="yellow"/>
        </w:rPr>
      </w:pPr>
    </w:p>
    <w:p w14:paraId="1E2FEF37" w14:textId="52338762" w:rsidR="00A06EA4" w:rsidRPr="00FD51F2" w:rsidRDefault="428FDCAD">
      <w:pPr>
        <w:pStyle w:val="Snum"/>
        <w:rPr>
          <w:color w:val="000000"/>
          <w:highlight w:val="yellow"/>
        </w:rPr>
      </w:pPr>
      <w:r w:rsidRPr="428FDCAD">
        <w:rPr>
          <w:color w:val="000000" w:themeColor="text1"/>
        </w:rPr>
        <w:t>Eelnõuga seoses ei kasva halduskoormus ETD taotlejatele ega Välisministeeriumi töökoormus.</w:t>
      </w:r>
    </w:p>
    <w:p w14:paraId="355DC27B" w14:textId="77777777" w:rsidR="00740A39" w:rsidRDefault="00740A39" w:rsidP="428FDCAD">
      <w:pPr>
        <w:jc w:val="both"/>
        <w:rPr>
          <w:rFonts w:ascii="Times New Roman" w:hAnsi="Times New Roman"/>
          <w:b/>
          <w:bCs/>
          <w:color w:val="000000" w:themeColor="text1"/>
          <w:sz w:val="24"/>
          <w:szCs w:val="24"/>
          <w:lang w:val="et-EE"/>
        </w:rPr>
      </w:pPr>
    </w:p>
    <w:p w14:paraId="01B1E21D" w14:textId="00BEDE2B" w:rsidR="00931167" w:rsidRPr="00341277"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8. Rakendusaktid</w:t>
      </w:r>
    </w:p>
    <w:p w14:paraId="203C275D" w14:textId="77777777" w:rsidR="00931167" w:rsidRPr="00341277" w:rsidRDefault="00931167" w:rsidP="00931167">
      <w:pPr>
        <w:rPr>
          <w:rFonts w:ascii="Times New Roman" w:hAnsi="Times New Roman"/>
          <w:b/>
          <w:bCs/>
          <w:color w:val="000000"/>
          <w:sz w:val="24"/>
          <w:szCs w:val="24"/>
          <w:lang w:val="et-EE"/>
        </w:rPr>
      </w:pPr>
    </w:p>
    <w:p w14:paraId="3EBED070" w14:textId="2E5DA50E" w:rsidR="00931167"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 rakendamiseks ja direktiivi ülevõtmiseks kehtestatakse</w:t>
      </w:r>
      <w:r w:rsidR="00B27126">
        <w:rPr>
          <w:rFonts w:ascii="Times New Roman" w:hAnsi="Times New Roman"/>
          <w:color w:val="000000" w:themeColor="text1"/>
          <w:sz w:val="24"/>
          <w:szCs w:val="24"/>
          <w:lang w:val="et-EE"/>
        </w:rPr>
        <w:t xml:space="preserve"> ITDS </w:t>
      </w:r>
      <w:r w:rsidR="00B27126" w:rsidRPr="00B27126">
        <w:rPr>
          <w:rFonts w:ascii="Times New Roman" w:hAnsi="Times New Roman"/>
          <w:sz w:val="24"/>
          <w:szCs w:val="24"/>
          <w:lang w:val="et-EE"/>
        </w:rPr>
        <w:t>§ 9 lõike 1, § 12</w:t>
      </w:r>
      <w:r w:rsidR="00B27126" w:rsidRPr="00B27126">
        <w:rPr>
          <w:rFonts w:ascii="Times New Roman" w:hAnsi="Times New Roman"/>
          <w:sz w:val="24"/>
          <w:szCs w:val="24"/>
          <w:vertAlign w:val="superscript"/>
          <w:lang w:val="et-EE"/>
        </w:rPr>
        <w:t>1</w:t>
      </w:r>
      <w:r w:rsidR="00B27126" w:rsidRPr="00B27126">
        <w:rPr>
          <w:rFonts w:ascii="Times New Roman" w:hAnsi="Times New Roman"/>
          <w:sz w:val="24"/>
          <w:szCs w:val="24"/>
          <w:lang w:val="et-EE"/>
        </w:rPr>
        <w:t xml:space="preserve"> lõike 9, § 15 lõigete 1 ja 3 ning § 36</w:t>
      </w:r>
      <w:r w:rsidR="00B27126" w:rsidRPr="00B27126">
        <w:rPr>
          <w:rFonts w:ascii="Times New Roman" w:hAnsi="Times New Roman"/>
          <w:sz w:val="24"/>
          <w:szCs w:val="24"/>
          <w:vertAlign w:val="superscript"/>
          <w:lang w:val="et-EE"/>
        </w:rPr>
        <w:t>6</w:t>
      </w:r>
      <w:r w:rsidR="00B27126" w:rsidRPr="00B27126">
        <w:rPr>
          <w:rFonts w:ascii="Times New Roman" w:hAnsi="Times New Roman"/>
          <w:sz w:val="24"/>
          <w:szCs w:val="24"/>
          <w:lang w:val="et-EE"/>
        </w:rPr>
        <w:t xml:space="preserve"> lõike 3 alusel</w:t>
      </w:r>
      <w:r w:rsidRPr="428FDCAD">
        <w:rPr>
          <w:rFonts w:ascii="Times New Roman" w:hAnsi="Times New Roman"/>
          <w:color w:val="000000" w:themeColor="text1"/>
          <w:sz w:val="24"/>
          <w:szCs w:val="24"/>
          <w:lang w:val="et-EE"/>
        </w:rPr>
        <w:t xml:space="preserve"> välisministri määrus </w:t>
      </w:r>
      <w:r w:rsidRPr="00041DCB">
        <w:rPr>
          <w:rFonts w:ascii="Times New Roman" w:hAnsi="Times New Roman"/>
          <w:color w:val="000000" w:themeColor="text1"/>
          <w:sz w:val="24"/>
          <w:szCs w:val="24"/>
          <w:lang w:val="et-EE"/>
        </w:rPr>
        <w:t>„</w:t>
      </w:r>
      <w:r w:rsidRPr="00041DCB">
        <w:rPr>
          <w:rFonts w:ascii="Times New Roman" w:hAnsi="Times New Roman"/>
          <w:sz w:val="24"/>
          <w:szCs w:val="24"/>
          <w:lang w:val="et-EE"/>
        </w:rPr>
        <w:t>Euroopa Liidu tagasipöördumistunnistuse väljaandmise</w:t>
      </w:r>
      <w:r w:rsidR="00E6207E">
        <w:rPr>
          <w:rFonts w:ascii="Times New Roman" w:hAnsi="Times New Roman"/>
          <w:sz w:val="24"/>
          <w:szCs w:val="24"/>
          <w:lang w:val="et-EE"/>
        </w:rPr>
        <w:t xml:space="preserve"> kord</w:t>
      </w:r>
      <w:r w:rsidR="007524B0">
        <w:rPr>
          <w:rFonts w:ascii="Times New Roman" w:hAnsi="Times New Roman"/>
          <w:sz w:val="24"/>
          <w:szCs w:val="24"/>
          <w:lang w:val="et-EE"/>
        </w:rPr>
        <w:t>“</w:t>
      </w:r>
      <w:r w:rsidRPr="00041DCB">
        <w:rPr>
          <w:rFonts w:ascii="Times New Roman" w:hAnsi="Times New Roman"/>
          <w:color w:val="000000" w:themeColor="text1"/>
          <w:sz w:val="24"/>
          <w:szCs w:val="24"/>
          <w:lang w:val="et-EE"/>
        </w:rPr>
        <w:t>.</w:t>
      </w:r>
    </w:p>
    <w:p w14:paraId="7F41B730" w14:textId="171DA839" w:rsidR="00EA6D2F" w:rsidRPr="00EA6D2F" w:rsidRDefault="00EA6D2F" w:rsidP="00931167">
      <w:pPr>
        <w:jc w:val="both"/>
        <w:rPr>
          <w:rFonts w:ascii="Times New Roman" w:hAnsi="Times New Roman"/>
          <w:bCs/>
          <w:color w:val="000000"/>
          <w:sz w:val="24"/>
          <w:szCs w:val="24"/>
          <w:lang w:val="et-EE"/>
        </w:rPr>
      </w:pPr>
    </w:p>
    <w:p w14:paraId="2BA30AFB" w14:textId="5C155C5F" w:rsidR="00EA6D2F"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w:t>
      </w:r>
      <w:r w:rsidR="007524B0">
        <w:rPr>
          <w:rFonts w:ascii="Times New Roman" w:hAnsi="Times New Roman"/>
          <w:color w:val="000000" w:themeColor="text1"/>
          <w:sz w:val="24"/>
          <w:szCs w:val="24"/>
          <w:lang w:val="et-EE"/>
        </w:rPr>
        <w:t>ga seoses</w:t>
      </w:r>
      <w:r w:rsidRPr="428FDCAD">
        <w:rPr>
          <w:rFonts w:ascii="Times New Roman" w:hAnsi="Times New Roman"/>
          <w:color w:val="000000" w:themeColor="text1"/>
          <w:sz w:val="24"/>
          <w:szCs w:val="24"/>
          <w:lang w:val="et-EE"/>
        </w:rPr>
        <w:t xml:space="preserve"> tunnistatakse kehtetuks järgmised välisministri määrused:</w:t>
      </w:r>
    </w:p>
    <w:p w14:paraId="67CB48E1" w14:textId="0EF0E86E" w:rsidR="00EA6D2F" w:rsidRPr="00EA6D2F" w:rsidRDefault="428FDCAD" w:rsidP="428FDCAD">
      <w:pPr>
        <w:pStyle w:val="Loendilik"/>
        <w:numPr>
          <w:ilvl w:val="0"/>
          <w:numId w:val="3"/>
        </w:numPr>
        <w:jc w:val="both"/>
        <w:rPr>
          <w:rFonts w:ascii="Times New Roman" w:hAnsi="Times New Roman"/>
          <w:color w:val="000000" w:themeColor="text1"/>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8 </w:t>
      </w:r>
      <w:hyperlink r:id="rId18">
        <w:r w:rsidRPr="428FDCAD">
          <w:rPr>
            <w:rStyle w:val="Hperlink"/>
            <w:sz w:val="24"/>
            <w:szCs w:val="24"/>
            <w:lang w:val="et-EE"/>
          </w:rPr>
          <w:t>„Tagasipöördumistunnistuse ja tagasipöördumise loa vorm, tehniline kirjeldus ning neile kantavate andmete loetelu“</w:t>
        </w:r>
      </w:hyperlink>
      <w:r w:rsidRPr="428FDCAD">
        <w:rPr>
          <w:rFonts w:ascii="Times New Roman" w:hAnsi="Times New Roman"/>
          <w:sz w:val="24"/>
          <w:szCs w:val="24"/>
          <w:lang w:val="et-EE"/>
        </w:rPr>
        <w:t>;</w:t>
      </w:r>
    </w:p>
    <w:p w14:paraId="393928D3" w14:textId="42201F90" w:rsidR="00EA6D2F" w:rsidRPr="00EA6D2F" w:rsidRDefault="428FDCAD" w:rsidP="428FDCAD">
      <w:pPr>
        <w:pStyle w:val="Loendilik"/>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9 </w:t>
      </w:r>
      <w:hyperlink r:id="rId19">
        <w:r w:rsidRPr="428FDCAD">
          <w:rPr>
            <w:rStyle w:val="Hperlink"/>
            <w:sz w:val="24"/>
            <w:szCs w:val="24"/>
            <w:lang w:val="et-EE"/>
          </w:rPr>
          <w:t>„Tagasipöördumistunnistuse ja tagasipöördumise loa väljaandmise tähtajad ning tagasipöördumistunnistuse ja tagasipöördumise loa taotlemisel esitatavate tõendite ja andmete loetelu“</w:t>
        </w:r>
      </w:hyperlink>
      <w:r w:rsidRPr="428FDCAD">
        <w:rPr>
          <w:rFonts w:ascii="Times New Roman" w:hAnsi="Times New Roman"/>
          <w:sz w:val="24"/>
          <w:szCs w:val="24"/>
          <w:lang w:val="et-EE"/>
        </w:rPr>
        <w:t>;</w:t>
      </w:r>
    </w:p>
    <w:p w14:paraId="63FDE2A2" w14:textId="45A8AC03" w:rsidR="00EA6D2F" w:rsidRPr="00EA6D2F" w:rsidRDefault="428FDCAD" w:rsidP="428FDCAD">
      <w:pPr>
        <w:pStyle w:val="Loendilik"/>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12.</w:t>
      </w:r>
      <w:r w:rsidR="009E3E90">
        <w:rPr>
          <w:rFonts w:ascii="Times New Roman" w:hAnsi="Times New Roman"/>
          <w:sz w:val="24"/>
          <w:szCs w:val="24"/>
          <w:lang w:val="et-EE"/>
        </w:rPr>
        <w:t> </w:t>
      </w:r>
      <w:r w:rsidRPr="428FDCAD">
        <w:rPr>
          <w:rFonts w:ascii="Times New Roman" w:hAnsi="Times New Roman"/>
          <w:sz w:val="24"/>
          <w:szCs w:val="24"/>
          <w:lang w:val="et-EE"/>
        </w:rPr>
        <w:t>juuli 2022.</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10 </w:t>
      </w:r>
      <w:hyperlink r:id="rId20">
        <w:r w:rsidRPr="428FDCAD">
          <w:rPr>
            <w:rStyle w:val="Hperlink"/>
            <w:sz w:val="24"/>
            <w:szCs w:val="24"/>
            <w:lang w:val="et-EE"/>
          </w:rPr>
          <w:t>„Euroopa Liidu tagasipöördumistunnistuse väljaandmise taotlemisel esitatavate tõendite ja andmete loetelu ning väljaandmise tähtajad ja Euroopa Liidu tagasipöördumistunnistuse taotlemise vorm“</w:t>
        </w:r>
      </w:hyperlink>
      <w:r w:rsidRPr="428FDCAD">
        <w:rPr>
          <w:rFonts w:ascii="Times New Roman" w:hAnsi="Times New Roman"/>
          <w:sz w:val="24"/>
          <w:szCs w:val="24"/>
          <w:lang w:val="et-EE"/>
        </w:rPr>
        <w:t>.</w:t>
      </w:r>
    </w:p>
    <w:p w14:paraId="375C1E29" w14:textId="77777777" w:rsidR="00EA6D2F" w:rsidRPr="00EA6D2F" w:rsidRDefault="00EA6D2F" w:rsidP="00931167">
      <w:pPr>
        <w:jc w:val="both"/>
        <w:rPr>
          <w:rFonts w:ascii="Times New Roman" w:hAnsi="Times New Roman"/>
          <w:bCs/>
          <w:color w:val="000000"/>
          <w:sz w:val="24"/>
          <w:szCs w:val="24"/>
          <w:lang w:val="et-EE"/>
        </w:rPr>
      </w:pPr>
    </w:p>
    <w:p w14:paraId="645AAD38" w14:textId="556821D3" w:rsidR="00931167" w:rsidRPr="00341277"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Eelnõuga tehtavate muudatustega seoses on vaja muuta välisministri 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augusti 2017.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 määrust nr</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 xml:space="preserve">6 </w:t>
      </w:r>
      <w:hyperlink r:id="rId21">
        <w:r w:rsidRPr="428FDCAD">
          <w:rPr>
            <w:rStyle w:val="Hperlink"/>
            <w:sz w:val="24"/>
            <w:szCs w:val="24"/>
            <w:lang w:val="et-EE"/>
          </w:rPr>
          <w:t>„Konsulaarametniku ametitoimingute ja diplomaatiliste passide andmekogu pidamise kord“</w:t>
        </w:r>
      </w:hyperlink>
      <w:r w:rsidRPr="428FDCAD">
        <w:rPr>
          <w:rFonts w:ascii="Times New Roman" w:hAnsi="Times New Roman"/>
          <w:color w:val="000000" w:themeColor="text1"/>
          <w:sz w:val="24"/>
          <w:szCs w:val="24"/>
          <w:lang w:val="et-EE"/>
        </w:rPr>
        <w:t>.</w:t>
      </w:r>
    </w:p>
    <w:p w14:paraId="05B43C5A" w14:textId="77777777" w:rsidR="00931167" w:rsidRPr="00341277" w:rsidRDefault="00931167" w:rsidP="00931167">
      <w:pPr>
        <w:keepNext/>
        <w:keepLines/>
        <w:jc w:val="both"/>
        <w:rPr>
          <w:rFonts w:ascii="Times New Roman" w:hAnsi="Times New Roman"/>
          <w:bCs/>
          <w:color w:val="000000"/>
          <w:sz w:val="24"/>
          <w:szCs w:val="24"/>
          <w:lang w:val="et-EE"/>
        </w:rPr>
      </w:pPr>
    </w:p>
    <w:p w14:paraId="6E7BF799" w14:textId="683AAF18" w:rsidR="00931167" w:rsidRPr="00341277" w:rsidRDefault="428FDCAD" w:rsidP="428FDCAD">
      <w:pPr>
        <w:keepNext/>
        <w:keepLines/>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 xml:space="preserve">Rakendusaktide kavandid on lisatud </w:t>
      </w:r>
      <w:commentRangeStart w:id="4"/>
      <w:r w:rsidRPr="428FDCAD">
        <w:rPr>
          <w:rFonts w:ascii="Times New Roman" w:hAnsi="Times New Roman"/>
          <w:color w:val="000000" w:themeColor="text1"/>
          <w:sz w:val="24"/>
          <w:szCs w:val="24"/>
          <w:lang w:val="et-EE"/>
        </w:rPr>
        <w:t>seletuskirjale</w:t>
      </w:r>
      <w:commentRangeEnd w:id="4"/>
      <w:r w:rsidR="00277794">
        <w:rPr>
          <w:rStyle w:val="Kommentaariviide"/>
        </w:rPr>
        <w:commentReference w:id="4"/>
      </w:r>
      <w:r w:rsidRPr="428FDCAD">
        <w:rPr>
          <w:rFonts w:ascii="Times New Roman" w:hAnsi="Times New Roman"/>
          <w:color w:val="000000" w:themeColor="text1"/>
          <w:sz w:val="24"/>
          <w:szCs w:val="24"/>
          <w:lang w:val="et-EE"/>
        </w:rPr>
        <w:t>.</w:t>
      </w:r>
    </w:p>
    <w:p w14:paraId="24D69D8C" w14:textId="77777777" w:rsidR="00931167" w:rsidRPr="00010567" w:rsidRDefault="00931167" w:rsidP="00931167">
      <w:pPr>
        <w:keepNext/>
        <w:keepLines/>
        <w:jc w:val="both"/>
        <w:rPr>
          <w:rFonts w:ascii="Times New Roman" w:hAnsi="Times New Roman"/>
          <w:b/>
          <w:bCs/>
          <w:color w:val="000000"/>
          <w:sz w:val="24"/>
          <w:szCs w:val="24"/>
          <w:highlight w:val="yellow"/>
          <w:lang w:val="et-EE"/>
        </w:rPr>
      </w:pPr>
    </w:p>
    <w:p w14:paraId="5866CC2A" w14:textId="77777777" w:rsidR="00931167" w:rsidRPr="00B91318" w:rsidRDefault="428FDCAD" w:rsidP="428FDCAD">
      <w:pPr>
        <w:keepNext/>
        <w:keepLines/>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9. Seaduse jõustumine</w:t>
      </w:r>
    </w:p>
    <w:p w14:paraId="7AB34BF5" w14:textId="77777777" w:rsidR="00931167" w:rsidRPr="00B91318" w:rsidRDefault="00931167" w:rsidP="00931167">
      <w:pPr>
        <w:pStyle w:val="Kehatekst"/>
        <w:keepNext/>
        <w:keepLines/>
        <w:rPr>
          <w:bCs/>
          <w:bdr w:val="none" w:sz="0" w:space="0" w:color="auto" w:frame="1"/>
        </w:rPr>
      </w:pPr>
    </w:p>
    <w:p w14:paraId="4B75FB00" w14:textId="43D400DE" w:rsidR="00931167" w:rsidRPr="006B1871" w:rsidRDefault="00931167" w:rsidP="428FDCAD">
      <w:pPr>
        <w:rPr>
          <w:rFonts w:ascii="Times New Roman" w:eastAsia="Times New Roman" w:hAnsi="Times New Roman"/>
          <w:sz w:val="24"/>
          <w:szCs w:val="24"/>
          <w:lang w:val="et-EE"/>
        </w:rPr>
      </w:pPr>
      <w:r w:rsidRPr="428FDCAD">
        <w:rPr>
          <w:rFonts w:ascii="Times New Roman" w:hAnsi="Times New Roman"/>
          <w:sz w:val="24"/>
          <w:szCs w:val="24"/>
          <w:bdr w:val="none" w:sz="0" w:space="0" w:color="auto" w:frame="1"/>
          <w:lang w:val="et-EE"/>
        </w:rPr>
        <w:t xml:space="preserve">Seadus jõustub </w:t>
      </w:r>
      <w:r w:rsidR="006B1871" w:rsidRPr="428FDCAD">
        <w:rPr>
          <w:rFonts w:ascii="Times New Roman" w:hAnsi="Times New Roman"/>
          <w:sz w:val="24"/>
          <w:szCs w:val="24"/>
          <w:bdr w:val="none" w:sz="0" w:space="0" w:color="auto" w:frame="1"/>
          <w:lang w:val="et-EE"/>
        </w:rPr>
        <w:t>8.</w:t>
      </w:r>
      <w:r w:rsidR="003B1BC5">
        <w:rPr>
          <w:rFonts w:ascii="Times New Roman" w:hAnsi="Times New Roman"/>
          <w:sz w:val="24"/>
          <w:szCs w:val="24"/>
          <w:bdr w:val="none" w:sz="0" w:space="0" w:color="auto" w:frame="1"/>
          <w:lang w:val="et-EE"/>
        </w:rPr>
        <w:t xml:space="preserve"> detsembril </w:t>
      </w:r>
      <w:r w:rsidR="006B1871" w:rsidRPr="428FDCAD">
        <w:rPr>
          <w:rFonts w:ascii="Times New Roman" w:hAnsi="Times New Roman"/>
          <w:sz w:val="24"/>
          <w:szCs w:val="24"/>
          <w:bdr w:val="none" w:sz="0" w:space="0" w:color="auto" w:frame="1"/>
          <w:lang w:val="et-EE"/>
        </w:rPr>
        <w:t xml:space="preserve">2025, </w:t>
      </w:r>
      <w:r w:rsidR="00793924" w:rsidRPr="428FDCAD">
        <w:rPr>
          <w:rFonts w:ascii="Times New Roman" w:hAnsi="Times New Roman"/>
          <w:sz w:val="24"/>
          <w:szCs w:val="24"/>
          <w:bdr w:val="none" w:sz="0" w:space="0" w:color="auto" w:frame="1"/>
          <w:lang w:val="et-EE"/>
        </w:rPr>
        <w:t>mis on ette nähtud</w:t>
      </w:r>
      <w:r w:rsidR="006B1871" w:rsidRPr="428FDCAD">
        <w:rPr>
          <w:rFonts w:ascii="Times New Roman" w:hAnsi="Times New Roman"/>
          <w:sz w:val="24"/>
          <w:szCs w:val="24"/>
          <w:bdr w:val="none" w:sz="0" w:space="0" w:color="auto" w:frame="1"/>
          <w:lang w:val="et-EE"/>
        </w:rPr>
        <w:t xml:space="preserve"> direktiiv</w:t>
      </w:r>
      <w:r w:rsidR="00793924" w:rsidRPr="428FDCAD">
        <w:rPr>
          <w:rFonts w:ascii="Times New Roman" w:hAnsi="Times New Roman"/>
          <w:sz w:val="24"/>
          <w:szCs w:val="24"/>
          <w:bdr w:val="none" w:sz="0" w:space="0" w:color="auto" w:frame="1"/>
          <w:lang w:val="et-EE"/>
        </w:rPr>
        <w:t>is</w:t>
      </w:r>
      <w:r w:rsidR="006B1871" w:rsidRPr="428FDCAD">
        <w:rPr>
          <w:rFonts w:ascii="Times New Roman" w:hAnsi="Times New Roman"/>
          <w:sz w:val="24"/>
          <w:szCs w:val="24"/>
          <w:bdr w:val="none" w:sz="0" w:space="0" w:color="auto" w:frame="1"/>
          <w:lang w:val="et-EE"/>
        </w:rPr>
        <w:t>.</w:t>
      </w:r>
    </w:p>
    <w:p w14:paraId="082B18BA" w14:textId="77777777" w:rsidR="00931167" w:rsidRPr="00010567" w:rsidRDefault="00931167" w:rsidP="00931167">
      <w:pPr>
        <w:pStyle w:val="Kehatekst"/>
        <w:outlineLvl w:val="0"/>
        <w:rPr>
          <w:b/>
          <w:bCs/>
          <w:color w:val="000000"/>
          <w:highlight w:val="yellow"/>
        </w:rPr>
      </w:pPr>
    </w:p>
    <w:p w14:paraId="7860565B" w14:textId="77777777" w:rsidR="00931167" w:rsidRPr="006B1871" w:rsidRDefault="428FDCAD" w:rsidP="428FDCAD">
      <w:pPr>
        <w:pStyle w:val="Kehatekst"/>
        <w:keepNext/>
        <w:keepLines/>
        <w:outlineLvl w:val="0"/>
        <w:rPr>
          <w:b/>
          <w:bCs/>
          <w:color w:val="000000" w:themeColor="text1"/>
        </w:rPr>
      </w:pPr>
      <w:r w:rsidRPr="428FDCAD">
        <w:rPr>
          <w:b/>
          <w:bCs/>
          <w:color w:val="000000" w:themeColor="text1"/>
        </w:rPr>
        <w:t>10. Eelnõu kooskõlastamine, huvirühmade kaasamine ja avalik konsultatsioon</w:t>
      </w:r>
    </w:p>
    <w:p w14:paraId="22DDE981" w14:textId="77777777" w:rsidR="00931167" w:rsidRPr="006B1871" w:rsidRDefault="00931167" w:rsidP="00931167">
      <w:pPr>
        <w:keepNext/>
        <w:keepLines/>
        <w:jc w:val="both"/>
        <w:rPr>
          <w:rFonts w:ascii="Times New Roman" w:hAnsi="Times New Roman"/>
          <w:sz w:val="24"/>
          <w:szCs w:val="24"/>
          <w:lang w:val="et-EE"/>
        </w:rPr>
      </w:pPr>
    </w:p>
    <w:p w14:paraId="41EB6252" w14:textId="3C357636" w:rsidR="002F4596" w:rsidRPr="00F531C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Eelnõu esitat</w:t>
      </w:r>
      <w:r w:rsidR="008E13D4">
        <w:rPr>
          <w:rFonts w:ascii="Times New Roman" w:hAnsi="Times New Roman"/>
          <w:sz w:val="24"/>
          <w:szCs w:val="24"/>
          <w:lang w:val="et-EE"/>
        </w:rPr>
        <w:t>i</w:t>
      </w:r>
      <w:r w:rsidRPr="428FDCAD">
        <w:rPr>
          <w:rFonts w:ascii="Times New Roman" w:hAnsi="Times New Roman"/>
          <w:sz w:val="24"/>
          <w:szCs w:val="24"/>
          <w:lang w:val="et-EE"/>
        </w:rPr>
        <w:t xml:space="preserve"> eelnõude infosüsteemi kaudu kooskõlastamiseks Justiitsministeeriumile, Rahandusministeeriumile ja Siseministeeriumile.</w:t>
      </w:r>
      <w:r w:rsidR="008E13D4">
        <w:rPr>
          <w:rFonts w:ascii="Times New Roman" w:hAnsi="Times New Roman"/>
          <w:sz w:val="24"/>
          <w:szCs w:val="24"/>
          <w:lang w:val="et-EE"/>
        </w:rPr>
        <w:t xml:space="preserve"> </w:t>
      </w:r>
      <w:r w:rsidR="00251CCB">
        <w:rPr>
          <w:rFonts w:ascii="Times New Roman" w:hAnsi="Times New Roman"/>
          <w:sz w:val="24"/>
          <w:szCs w:val="24"/>
          <w:lang w:val="et-EE"/>
        </w:rPr>
        <w:t xml:space="preserve">Siseministeerium kooskõlastas eelnõu </w:t>
      </w:r>
      <w:r w:rsidR="00251CCB">
        <w:rPr>
          <w:rFonts w:ascii="Times New Roman" w:hAnsi="Times New Roman"/>
          <w:sz w:val="24"/>
          <w:szCs w:val="24"/>
          <w:lang w:val="et-EE"/>
        </w:rPr>
        <w:lastRenderedPageBreak/>
        <w:t xml:space="preserve">märkusteta. </w:t>
      </w:r>
      <w:r w:rsidR="008E13D4">
        <w:rPr>
          <w:rFonts w:ascii="Times New Roman" w:hAnsi="Times New Roman"/>
          <w:sz w:val="24"/>
          <w:szCs w:val="24"/>
          <w:lang w:val="et-EE"/>
        </w:rPr>
        <w:t>Justiitsministeeriumi ja Rahandusministeeriumi esitatud märkustega arvestamise kohta on seletuskirjale lisatud tabel (lisa 4).</w:t>
      </w:r>
    </w:p>
    <w:sectPr w:rsidR="002F4596" w:rsidRPr="00F531C7" w:rsidSect="001442EC">
      <w:headerReference w:type="default" r:id="rId22"/>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7-30T11:39:00Z" w:initials="MK">
    <w:p w14:paraId="7F694F59" w14:textId="77777777" w:rsidR="00463F2B" w:rsidRDefault="00463F2B" w:rsidP="00463F2B">
      <w:pPr>
        <w:pStyle w:val="Kommentaaritekst"/>
      </w:pPr>
      <w:r>
        <w:rPr>
          <w:rStyle w:val="Kommentaariviide"/>
        </w:rPr>
        <w:annotationRef/>
      </w:r>
      <w:r>
        <w:t>06.05.2024 jõustus ITDS uus redakstioon, mille avaldamismärge on 26.04.2024, 13. Palume muuta seaduse avaldamismärget.</w:t>
      </w:r>
    </w:p>
  </w:comment>
  <w:comment w:id="1" w:author="Mari Käbi" w:date="2024-07-30T11:40:00Z" w:initials="MK">
    <w:p w14:paraId="1D7EB212" w14:textId="77777777" w:rsidR="00463F2B" w:rsidRDefault="00463F2B" w:rsidP="00463F2B">
      <w:pPr>
        <w:pStyle w:val="Kommentaaritekst"/>
      </w:pPr>
      <w:r>
        <w:rPr>
          <w:rStyle w:val="Kommentaariviide"/>
        </w:rPr>
        <w:annotationRef/>
      </w:r>
      <w:r>
        <w:t>Konsulaarseadusel jõustub 01.01.2025 uus redaktsioon avaldamismärkega 29.06.2024, 17. Palume seletuskirjas avaldamismärget muuta.</w:t>
      </w:r>
    </w:p>
  </w:comment>
  <w:comment w:id="2" w:author="Mari Käbi" w:date="2024-07-30T11:42:00Z" w:initials="MK">
    <w:p w14:paraId="7E3D0F60" w14:textId="77777777" w:rsidR="00463F2B" w:rsidRDefault="00463F2B" w:rsidP="00463F2B">
      <w:pPr>
        <w:pStyle w:val="Kommentaaritekst"/>
      </w:pPr>
      <w:r>
        <w:rPr>
          <w:rStyle w:val="Kommentaariviide"/>
        </w:rPr>
        <w:annotationRef/>
      </w:r>
      <w:r>
        <w:t>Riigilõivuseadusel jõustub 01.01.2025 uus redaktsioon avaldamismärkega 29.06.2024,31. Palume seletuskirjas seaduse avaldamismärget muuta.</w:t>
      </w:r>
    </w:p>
  </w:comment>
  <w:comment w:id="3" w:author="Mari Käbi" w:date="2024-07-30T11:43:00Z" w:initials="MK">
    <w:p w14:paraId="6E648CFB" w14:textId="77777777" w:rsidR="00463F2B" w:rsidRDefault="00463F2B" w:rsidP="00463F2B">
      <w:pPr>
        <w:pStyle w:val="Kommentaaritekst"/>
      </w:pPr>
      <w:r>
        <w:rPr>
          <w:rStyle w:val="Kommentaariviide"/>
        </w:rPr>
        <w:annotationRef/>
      </w:r>
      <w:r>
        <w:t>Karistusseadustikul jõustub 01.01.2025 uus redaktsioon avaldamismärkega 04.07.2024,26. Palume seletuskirjas avaldamismärget muuta.</w:t>
      </w:r>
    </w:p>
  </w:comment>
  <w:comment w:id="4" w:author="Mari Käbi" w:date="2024-08-01T12:45:00Z" w:initials="MK">
    <w:p w14:paraId="32FEAA12" w14:textId="77777777" w:rsidR="00277794" w:rsidRDefault="00277794" w:rsidP="00277794">
      <w:pPr>
        <w:pStyle w:val="Kommentaaritekst"/>
      </w:pPr>
      <w:r>
        <w:rPr>
          <w:rStyle w:val="Kommentaariviide"/>
        </w:rPr>
        <w:annotationRef/>
      </w:r>
      <w:r>
        <w:t>Palume siin välja tuua, et rakendusaktide kavandid on toodud lisades 2 ja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94F59" w15:done="0"/>
  <w15:commentEx w15:paraId="1D7EB212" w15:done="0"/>
  <w15:commentEx w15:paraId="7E3D0F60" w15:done="0"/>
  <w15:commentEx w15:paraId="6E648CFB" w15:done="0"/>
  <w15:commentEx w15:paraId="32FEA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4F78" w16cex:dateUtc="2024-07-30T08:39:00Z"/>
  <w16cex:commentExtensible w16cex:durableId="2A534FCB" w16cex:dateUtc="2024-07-30T08:40:00Z"/>
  <w16cex:commentExtensible w16cex:durableId="2A53500E" w16cex:dateUtc="2024-07-30T08:42:00Z"/>
  <w16cex:commentExtensible w16cex:durableId="2A535055" w16cex:dateUtc="2024-07-30T08:43:00Z"/>
  <w16cex:commentExtensible w16cex:durableId="2A5601E4" w16cex:dateUtc="2024-08-01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94F59" w16cid:durableId="2A534F78"/>
  <w16cid:commentId w16cid:paraId="1D7EB212" w16cid:durableId="2A534FCB"/>
  <w16cid:commentId w16cid:paraId="7E3D0F60" w16cid:durableId="2A53500E"/>
  <w16cid:commentId w16cid:paraId="6E648CFB" w16cid:durableId="2A535055"/>
  <w16cid:commentId w16cid:paraId="32FEAA12" w16cid:durableId="2A5601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2C2" w14:textId="77777777" w:rsidR="00F138DE" w:rsidRDefault="001C5AEE">
      <w:r>
        <w:separator/>
      </w:r>
    </w:p>
  </w:endnote>
  <w:endnote w:type="continuationSeparator" w:id="0">
    <w:p w14:paraId="72AF5194" w14:textId="77777777" w:rsidR="00F138DE" w:rsidRDefault="001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8554"/>
      <w:docPartObj>
        <w:docPartGallery w:val="Page Numbers (Bottom of Page)"/>
        <w:docPartUnique/>
      </w:docPartObj>
    </w:sdtPr>
    <w:sdtEndPr>
      <w:rPr>
        <w:noProof/>
      </w:rPr>
    </w:sdtEndPr>
    <w:sdtContent>
      <w:p w14:paraId="37288E5D" w14:textId="4B66D90D" w:rsidR="00CA4740" w:rsidRDefault="00010567">
        <w:pPr>
          <w:pStyle w:val="Jalus"/>
          <w:jc w:val="right"/>
        </w:pPr>
        <w:r>
          <w:fldChar w:fldCharType="begin"/>
        </w:r>
        <w:r>
          <w:instrText xml:space="preserve"> PAGE   \* MERGEFORMAT </w:instrText>
        </w:r>
        <w:r>
          <w:fldChar w:fldCharType="separate"/>
        </w:r>
        <w:r w:rsidR="006B0939">
          <w:rPr>
            <w:noProof/>
          </w:rPr>
          <w:t>8</w:t>
        </w:r>
        <w:r>
          <w:rPr>
            <w:noProof/>
          </w:rPr>
          <w:fldChar w:fldCharType="end"/>
        </w:r>
      </w:p>
    </w:sdtContent>
  </w:sdt>
  <w:p w14:paraId="29EA5510" w14:textId="77777777" w:rsidR="00CA4740" w:rsidRDefault="00CA47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BC5A" w14:textId="77777777" w:rsidR="00F138DE" w:rsidRDefault="001C5AEE">
      <w:r>
        <w:separator/>
      </w:r>
    </w:p>
  </w:footnote>
  <w:footnote w:type="continuationSeparator" w:id="0">
    <w:p w14:paraId="077A4539" w14:textId="77777777" w:rsidR="00F138DE" w:rsidRDefault="001C5AEE">
      <w:r>
        <w:continuationSeparator/>
      </w:r>
    </w:p>
  </w:footnote>
  <w:footnote w:id="1">
    <w:p w14:paraId="1202B130" w14:textId="244FD06F" w:rsidR="00EB2377" w:rsidRPr="003C26C8" w:rsidRDefault="00EB2377" w:rsidP="428FDCAD">
      <w:pPr>
        <w:pStyle w:val="Allmrkusetekst"/>
        <w:rPr>
          <w:rFonts w:ascii="Times New Roman" w:hAnsi="Times New Roman"/>
          <w:lang w:val="et-EE"/>
        </w:rPr>
      </w:pPr>
      <w:r w:rsidRPr="003C26C8">
        <w:rPr>
          <w:rStyle w:val="Allmrkuseviid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ELT L 163, 20.06.2019, lk 1.</w:t>
      </w:r>
    </w:p>
  </w:footnote>
  <w:footnote w:id="2">
    <w:p w14:paraId="73CEE2EE" w14:textId="665A6D48" w:rsidR="00B7386C" w:rsidRPr="003C26C8" w:rsidRDefault="00B7386C" w:rsidP="428FDCAD">
      <w:pPr>
        <w:pStyle w:val="Allmrkusetekst"/>
        <w:rPr>
          <w:rFonts w:ascii="Times New Roman" w:hAnsi="Times New Roman"/>
          <w:lang w:val="et-EE"/>
        </w:rPr>
      </w:pPr>
      <w:r w:rsidRPr="003C26C8">
        <w:rPr>
          <w:rStyle w:val="Allmrkuseviide"/>
          <w:rFonts w:ascii="Times New Roman" w:hAnsi="Times New Roman"/>
        </w:rPr>
        <w:footnoteRef/>
      </w:r>
      <w:r w:rsidRPr="006B0939">
        <w:rPr>
          <w:rFonts w:ascii="Times New Roman" w:hAnsi="Times New Roman"/>
          <w:lang w:val="et-EE"/>
        </w:rPr>
        <w:t xml:space="preserve"> </w:t>
      </w:r>
      <w:r w:rsidRPr="003C26C8">
        <w:rPr>
          <w:rFonts w:ascii="Times New Roman" w:hAnsi="Times New Roman"/>
          <w:lang w:val="et-EE"/>
        </w:rPr>
        <w:t>Nõukogu 20. aprilli 2015. a direktiiv (EL) 2015/637, mis käsitleb koordineerimis- ja koostöömeetmeid, millega hõlbustatakse liidu esindamata kodanike konsulaarkaitset kolmandates riikides ning tunnistatakse kehtetuks otsus 95/553/EÜ (ELT L 106, 24.</w:t>
      </w:r>
      <w:r w:rsidR="00AD6232">
        <w:rPr>
          <w:rFonts w:ascii="Times New Roman" w:hAnsi="Times New Roman"/>
          <w:lang w:val="et-EE"/>
        </w:rPr>
        <w:t>0</w:t>
      </w:r>
      <w:r w:rsidRPr="003C26C8">
        <w:rPr>
          <w:rFonts w:ascii="Times New Roman" w:hAnsi="Times New Roman"/>
          <w:lang w:val="et-EE"/>
        </w:rPr>
        <w:t>4.2015, lk 1</w:t>
      </w:r>
      <w:r w:rsidR="00EB2377" w:rsidRPr="003C26C8">
        <w:rPr>
          <w:rFonts w:ascii="Times New Roman" w:hAnsi="Times New Roman"/>
          <w:lang w:val="et-EE"/>
        </w:rPr>
        <w:t>)</w:t>
      </w:r>
      <w:r w:rsidRPr="003C26C8">
        <w:rPr>
          <w:rFonts w:ascii="Times New Roman" w:hAnsi="Times New Roman"/>
          <w:lang w:val="et-EE"/>
        </w:rPr>
        <w:t>.</w:t>
      </w:r>
    </w:p>
  </w:footnote>
  <w:footnote w:id="3">
    <w:p w14:paraId="30250E5A" w14:textId="77777777" w:rsidR="0009749A" w:rsidRPr="003C26C8" w:rsidRDefault="0009749A" w:rsidP="0009749A">
      <w:pPr>
        <w:pStyle w:val="Allmrkusetekst"/>
        <w:rPr>
          <w:rFonts w:ascii="Times New Roman" w:hAnsi="Times New Roman"/>
          <w:lang w:val="et-EE"/>
        </w:rPr>
      </w:pPr>
      <w:r w:rsidRPr="003C26C8">
        <w:rPr>
          <w:rStyle w:val="Allmrkuseviide"/>
          <w:rFonts w:ascii="Times New Roman" w:hAnsi="Times New Roman"/>
        </w:rPr>
        <w:footnoteRef/>
      </w:r>
      <w:r w:rsidRPr="0009749A">
        <w:rPr>
          <w:rFonts w:ascii="Times New Roman" w:hAnsi="Times New Roman"/>
          <w:lang w:val="et-EE"/>
        </w:rPr>
        <w:t xml:space="preserve"> </w:t>
      </w:r>
      <w:r w:rsidRPr="003C26C8">
        <w:rPr>
          <w:rFonts w:ascii="Times New Roman" w:hAnsi="Times New Roman"/>
          <w:lang w:val="et-EE"/>
        </w:rPr>
        <w:t>Komisjoni 8. detsembri 2022. a rakendusotsus (EL) 2022/2452, milles sätestatakse nõukogu direktiiviga (EL) 2019/997 kehtestatud ELi tagasipöördumistunnistuse täiendav tehniline kirjeldus (teatavaks tehtud numbri C(2022) 8938 all) (ELT L 320, 14.12.2022, lk 47).</w:t>
      </w:r>
    </w:p>
  </w:footnote>
  <w:footnote w:id="4">
    <w:p w14:paraId="2B099F0E" w14:textId="1BC219C6" w:rsidR="005E2223" w:rsidRPr="005E2223" w:rsidRDefault="005E2223" w:rsidP="428FDCAD">
      <w:pPr>
        <w:pStyle w:val="Allmrkusetekst"/>
        <w:rPr>
          <w:lang w:val="et-EE"/>
        </w:rPr>
      </w:pPr>
      <w:r>
        <w:rPr>
          <w:rStyle w:val="Allmrkuseviide"/>
        </w:rPr>
        <w:footnoteRef/>
      </w:r>
      <w:r w:rsidRPr="006B0939">
        <w:rPr>
          <w:lang w:val="et-EE"/>
        </w:rPr>
        <w:t xml:space="preserve"> </w:t>
      </w:r>
      <w:r w:rsidRPr="006B0939">
        <w:rPr>
          <w:rFonts w:ascii="Times New Roman" w:hAnsi="Times New Roman"/>
          <w:lang w:val="et-EE"/>
        </w:rPr>
        <w:t>N</w:t>
      </w:r>
      <w:r w:rsidRPr="00B86FAE">
        <w:rPr>
          <w:rFonts w:ascii="Times New Roman" w:hAnsi="Times New Roman"/>
          <w:lang w:val="et-EE"/>
        </w:rPr>
        <w:t>õukogus kokku tulnud liikmesriikide valitsuste esindajate</w:t>
      </w:r>
      <w:r w:rsidR="00D17DCF">
        <w:rPr>
          <w:rFonts w:ascii="Times New Roman" w:hAnsi="Times New Roman"/>
          <w:lang w:val="et-EE"/>
        </w:rPr>
        <w:t xml:space="preserve"> </w:t>
      </w:r>
      <w:r w:rsidR="00D17DCF" w:rsidRPr="00D17DCF">
        <w:rPr>
          <w:rFonts w:ascii="Times New Roman" w:hAnsi="Times New Roman"/>
          <w:lang w:val="et-EE"/>
        </w:rPr>
        <w:t>19.</w:t>
      </w:r>
      <w:r w:rsidR="00D17DCF">
        <w:rPr>
          <w:rFonts w:ascii="Times New Roman" w:hAnsi="Times New Roman"/>
          <w:lang w:val="et-EE"/>
        </w:rPr>
        <w:t> </w:t>
      </w:r>
      <w:r w:rsidR="00D17DCF" w:rsidRPr="00D17DCF">
        <w:rPr>
          <w:rFonts w:ascii="Times New Roman" w:hAnsi="Times New Roman"/>
          <w:lang w:val="et-EE"/>
        </w:rPr>
        <w:t>detsemb</w:t>
      </w:r>
      <w:r w:rsidR="004648EA">
        <w:rPr>
          <w:rFonts w:ascii="Times New Roman" w:hAnsi="Times New Roman"/>
          <w:lang w:val="et-EE"/>
        </w:rPr>
        <w:t>ri</w:t>
      </w:r>
      <w:r w:rsidR="00D17DCF" w:rsidRPr="00D17DCF">
        <w:rPr>
          <w:rFonts w:ascii="Times New Roman" w:hAnsi="Times New Roman"/>
          <w:lang w:val="et-EE"/>
        </w:rPr>
        <w:t xml:space="preserve"> 1995</w:t>
      </w:r>
      <w:r w:rsidR="00D17DCF">
        <w:rPr>
          <w:rFonts w:ascii="Times New Roman" w:hAnsi="Times New Roman"/>
          <w:lang w:val="et-EE"/>
        </w:rPr>
        <w:t>. a</w:t>
      </w:r>
      <w:r w:rsidRPr="00B86FAE">
        <w:rPr>
          <w:rFonts w:ascii="Times New Roman" w:hAnsi="Times New Roman"/>
          <w:lang w:val="et-EE"/>
        </w:rPr>
        <w:t xml:space="preserve"> otsus Euroopa Liidu kodanike kaitse kohta diplomaatiliste või konsulaaresinduste kaudu (95/553/EÜ) </w:t>
      </w:r>
      <w:r w:rsidR="00B86FAE" w:rsidRPr="00B86FAE">
        <w:rPr>
          <w:rFonts w:ascii="Times New Roman" w:hAnsi="Times New Roman"/>
          <w:lang w:val="et-EE"/>
        </w:rPr>
        <w:t>(ELT L 314/73, 28.12.1995, lk</w:t>
      </w:r>
      <w:r w:rsidR="00D17DCF">
        <w:rPr>
          <w:rFonts w:ascii="Times New Roman" w:hAnsi="Times New Roman"/>
          <w:lang w:val="et-EE"/>
        </w:rPr>
        <w:t> </w:t>
      </w:r>
      <w:r w:rsidR="00B86FAE" w:rsidRPr="00B86FAE">
        <w:rPr>
          <w:rFonts w:ascii="Times New Roman" w:hAnsi="Times New Roman"/>
          <w:lang w:val="et-EE"/>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C8D" w14:textId="77777777" w:rsidR="00CA4740" w:rsidRPr="00207D14" w:rsidRDefault="00CA4740" w:rsidP="00207D14">
    <w:pPr>
      <w:pStyle w:val="Pis"/>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3D77"/>
    <w:multiLevelType w:val="hybridMultilevel"/>
    <w:tmpl w:val="DCF40E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8E215F2"/>
    <w:multiLevelType w:val="hybridMultilevel"/>
    <w:tmpl w:val="0BC4B0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605983"/>
    <w:multiLevelType w:val="hybridMultilevel"/>
    <w:tmpl w:val="5688F0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8412767">
    <w:abstractNumId w:val="2"/>
  </w:num>
  <w:num w:numId="2" w16cid:durableId="407197325">
    <w:abstractNumId w:val="0"/>
  </w:num>
  <w:num w:numId="3" w16cid:durableId="6540666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67"/>
    <w:rsid w:val="00000D96"/>
    <w:rsid w:val="00003F5C"/>
    <w:rsid w:val="00004DBA"/>
    <w:rsid w:val="00010567"/>
    <w:rsid w:val="0001341D"/>
    <w:rsid w:val="00017ABC"/>
    <w:rsid w:val="000233DE"/>
    <w:rsid w:val="00041DCB"/>
    <w:rsid w:val="0005246A"/>
    <w:rsid w:val="000539EA"/>
    <w:rsid w:val="00057A53"/>
    <w:rsid w:val="000736FD"/>
    <w:rsid w:val="00082009"/>
    <w:rsid w:val="0009023B"/>
    <w:rsid w:val="0009749A"/>
    <w:rsid w:val="00097BC0"/>
    <w:rsid w:val="000A41EC"/>
    <w:rsid w:val="000A4BA0"/>
    <w:rsid w:val="000B1325"/>
    <w:rsid w:val="000B1792"/>
    <w:rsid w:val="000C569C"/>
    <w:rsid w:val="000D2640"/>
    <w:rsid w:val="000D558B"/>
    <w:rsid w:val="000D67B3"/>
    <w:rsid w:val="000E1264"/>
    <w:rsid w:val="000E3892"/>
    <w:rsid w:val="000F07F0"/>
    <w:rsid w:val="000F1FFE"/>
    <w:rsid w:val="001072AA"/>
    <w:rsid w:val="001259A7"/>
    <w:rsid w:val="00133438"/>
    <w:rsid w:val="00136F48"/>
    <w:rsid w:val="00142E44"/>
    <w:rsid w:val="001435C6"/>
    <w:rsid w:val="00143ECC"/>
    <w:rsid w:val="001442EC"/>
    <w:rsid w:val="001510BE"/>
    <w:rsid w:val="001577D5"/>
    <w:rsid w:val="001666A3"/>
    <w:rsid w:val="00167D88"/>
    <w:rsid w:val="00185DC4"/>
    <w:rsid w:val="001A602C"/>
    <w:rsid w:val="001A67AD"/>
    <w:rsid w:val="001C0140"/>
    <w:rsid w:val="001C0693"/>
    <w:rsid w:val="001C12C3"/>
    <w:rsid w:val="001C422E"/>
    <w:rsid w:val="001C5AEE"/>
    <w:rsid w:val="001D00CD"/>
    <w:rsid w:val="001D0181"/>
    <w:rsid w:val="001D24BE"/>
    <w:rsid w:val="001D313B"/>
    <w:rsid w:val="001E31F9"/>
    <w:rsid w:val="001E6CFE"/>
    <w:rsid w:val="00201B2F"/>
    <w:rsid w:val="00206EB4"/>
    <w:rsid w:val="00215454"/>
    <w:rsid w:val="00223ECD"/>
    <w:rsid w:val="00230D56"/>
    <w:rsid w:val="002366A6"/>
    <w:rsid w:val="00237A82"/>
    <w:rsid w:val="00244B73"/>
    <w:rsid w:val="0024577F"/>
    <w:rsid w:val="00251CCB"/>
    <w:rsid w:val="002609FD"/>
    <w:rsid w:val="00270F28"/>
    <w:rsid w:val="00277002"/>
    <w:rsid w:val="00277794"/>
    <w:rsid w:val="00284E37"/>
    <w:rsid w:val="00285A97"/>
    <w:rsid w:val="002A48A8"/>
    <w:rsid w:val="002C1F8A"/>
    <w:rsid w:val="002C471A"/>
    <w:rsid w:val="002C7795"/>
    <w:rsid w:val="002D12BA"/>
    <w:rsid w:val="002D5B22"/>
    <w:rsid w:val="002D7858"/>
    <w:rsid w:val="002D7AD9"/>
    <w:rsid w:val="002E440F"/>
    <w:rsid w:val="002F10FD"/>
    <w:rsid w:val="002F4596"/>
    <w:rsid w:val="002F605F"/>
    <w:rsid w:val="002F6BDC"/>
    <w:rsid w:val="0030379F"/>
    <w:rsid w:val="003122F1"/>
    <w:rsid w:val="00313998"/>
    <w:rsid w:val="00314F33"/>
    <w:rsid w:val="00326A12"/>
    <w:rsid w:val="00330BCE"/>
    <w:rsid w:val="003411DE"/>
    <w:rsid w:val="00341277"/>
    <w:rsid w:val="003430E5"/>
    <w:rsid w:val="003504E1"/>
    <w:rsid w:val="003513BC"/>
    <w:rsid w:val="00351F04"/>
    <w:rsid w:val="0035221A"/>
    <w:rsid w:val="00352E2D"/>
    <w:rsid w:val="003557B2"/>
    <w:rsid w:val="00356176"/>
    <w:rsid w:val="003579F0"/>
    <w:rsid w:val="003609A8"/>
    <w:rsid w:val="00360C20"/>
    <w:rsid w:val="00370727"/>
    <w:rsid w:val="00371746"/>
    <w:rsid w:val="003776A4"/>
    <w:rsid w:val="00397658"/>
    <w:rsid w:val="003A7374"/>
    <w:rsid w:val="003B1BC5"/>
    <w:rsid w:val="003B64C7"/>
    <w:rsid w:val="003B68FB"/>
    <w:rsid w:val="003C0852"/>
    <w:rsid w:val="003C08B3"/>
    <w:rsid w:val="003C26C8"/>
    <w:rsid w:val="003C4245"/>
    <w:rsid w:val="003C61A2"/>
    <w:rsid w:val="003D0E69"/>
    <w:rsid w:val="003D1555"/>
    <w:rsid w:val="003D3D28"/>
    <w:rsid w:val="003F1ED7"/>
    <w:rsid w:val="003F1FA2"/>
    <w:rsid w:val="00401937"/>
    <w:rsid w:val="0040300C"/>
    <w:rsid w:val="00416446"/>
    <w:rsid w:val="00420FD1"/>
    <w:rsid w:val="00424436"/>
    <w:rsid w:val="00427683"/>
    <w:rsid w:val="00433F6D"/>
    <w:rsid w:val="0043607A"/>
    <w:rsid w:val="0044648F"/>
    <w:rsid w:val="00451DB8"/>
    <w:rsid w:val="004603C9"/>
    <w:rsid w:val="00462585"/>
    <w:rsid w:val="00463F2B"/>
    <w:rsid w:val="004648EA"/>
    <w:rsid w:val="00466C52"/>
    <w:rsid w:val="00471DF8"/>
    <w:rsid w:val="00473F29"/>
    <w:rsid w:val="004758C4"/>
    <w:rsid w:val="00476AB9"/>
    <w:rsid w:val="00480343"/>
    <w:rsid w:val="004922BC"/>
    <w:rsid w:val="004B1D19"/>
    <w:rsid w:val="004B43D4"/>
    <w:rsid w:val="004D76B9"/>
    <w:rsid w:val="004E1011"/>
    <w:rsid w:val="004F4607"/>
    <w:rsid w:val="00502F44"/>
    <w:rsid w:val="00507A8E"/>
    <w:rsid w:val="00511D3D"/>
    <w:rsid w:val="00512666"/>
    <w:rsid w:val="00532995"/>
    <w:rsid w:val="0053374D"/>
    <w:rsid w:val="00545B97"/>
    <w:rsid w:val="00551BD7"/>
    <w:rsid w:val="00557498"/>
    <w:rsid w:val="0056177D"/>
    <w:rsid w:val="0056740C"/>
    <w:rsid w:val="00570E89"/>
    <w:rsid w:val="0057577F"/>
    <w:rsid w:val="00586E31"/>
    <w:rsid w:val="00591B88"/>
    <w:rsid w:val="005A4622"/>
    <w:rsid w:val="005B1F53"/>
    <w:rsid w:val="005B234A"/>
    <w:rsid w:val="005C2D4A"/>
    <w:rsid w:val="005C3BE6"/>
    <w:rsid w:val="005E18E3"/>
    <w:rsid w:val="005E2223"/>
    <w:rsid w:val="005F3D6E"/>
    <w:rsid w:val="005F4566"/>
    <w:rsid w:val="00612D87"/>
    <w:rsid w:val="006175B4"/>
    <w:rsid w:val="00627DCB"/>
    <w:rsid w:val="006339A9"/>
    <w:rsid w:val="00641E76"/>
    <w:rsid w:val="00657FCB"/>
    <w:rsid w:val="00667C5F"/>
    <w:rsid w:val="00677C66"/>
    <w:rsid w:val="0068291F"/>
    <w:rsid w:val="00685F78"/>
    <w:rsid w:val="00687237"/>
    <w:rsid w:val="00697E04"/>
    <w:rsid w:val="006B0939"/>
    <w:rsid w:val="006B1871"/>
    <w:rsid w:val="006B2FB7"/>
    <w:rsid w:val="006B5497"/>
    <w:rsid w:val="006B55B8"/>
    <w:rsid w:val="006C25BA"/>
    <w:rsid w:val="006C652D"/>
    <w:rsid w:val="006C70F2"/>
    <w:rsid w:val="006C78F1"/>
    <w:rsid w:val="006E77FB"/>
    <w:rsid w:val="006F08F2"/>
    <w:rsid w:val="00700878"/>
    <w:rsid w:val="00704229"/>
    <w:rsid w:val="007108A1"/>
    <w:rsid w:val="007152DC"/>
    <w:rsid w:val="00726C17"/>
    <w:rsid w:val="00740A39"/>
    <w:rsid w:val="00744B5D"/>
    <w:rsid w:val="00750BFD"/>
    <w:rsid w:val="007524B0"/>
    <w:rsid w:val="00755922"/>
    <w:rsid w:val="007617F2"/>
    <w:rsid w:val="007632DC"/>
    <w:rsid w:val="00793924"/>
    <w:rsid w:val="00794E0B"/>
    <w:rsid w:val="00797EF6"/>
    <w:rsid w:val="007A7943"/>
    <w:rsid w:val="007B1EDF"/>
    <w:rsid w:val="007B22AF"/>
    <w:rsid w:val="007B6D81"/>
    <w:rsid w:val="007C6D5E"/>
    <w:rsid w:val="007D2A4C"/>
    <w:rsid w:val="007D5E35"/>
    <w:rsid w:val="007E4909"/>
    <w:rsid w:val="007F2318"/>
    <w:rsid w:val="007F7EBF"/>
    <w:rsid w:val="00814630"/>
    <w:rsid w:val="00831037"/>
    <w:rsid w:val="00833F5D"/>
    <w:rsid w:val="00835E38"/>
    <w:rsid w:val="00852CA2"/>
    <w:rsid w:val="0085485C"/>
    <w:rsid w:val="00862169"/>
    <w:rsid w:val="008660F7"/>
    <w:rsid w:val="00866917"/>
    <w:rsid w:val="00873D6F"/>
    <w:rsid w:val="0089034A"/>
    <w:rsid w:val="008A3113"/>
    <w:rsid w:val="008B23EA"/>
    <w:rsid w:val="008C528B"/>
    <w:rsid w:val="008C76D2"/>
    <w:rsid w:val="008D702B"/>
    <w:rsid w:val="008E13D4"/>
    <w:rsid w:val="008E4C29"/>
    <w:rsid w:val="008E7C1D"/>
    <w:rsid w:val="008F2B5A"/>
    <w:rsid w:val="008F4129"/>
    <w:rsid w:val="008F6D44"/>
    <w:rsid w:val="00901975"/>
    <w:rsid w:val="00925250"/>
    <w:rsid w:val="00931167"/>
    <w:rsid w:val="0094062F"/>
    <w:rsid w:val="00947B84"/>
    <w:rsid w:val="00953975"/>
    <w:rsid w:val="00965641"/>
    <w:rsid w:val="009663A6"/>
    <w:rsid w:val="00970995"/>
    <w:rsid w:val="009716C7"/>
    <w:rsid w:val="00972BB4"/>
    <w:rsid w:val="00974AC8"/>
    <w:rsid w:val="00992F97"/>
    <w:rsid w:val="009A25C2"/>
    <w:rsid w:val="009A2F92"/>
    <w:rsid w:val="009B6299"/>
    <w:rsid w:val="009D4582"/>
    <w:rsid w:val="009E2FA7"/>
    <w:rsid w:val="009E30AC"/>
    <w:rsid w:val="009E3E90"/>
    <w:rsid w:val="009E5E68"/>
    <w:rsid w:val="009F4064"/>
    <w:rsid w:val="00A06EA4"/>
    <w:rsid w:val="00A11EF7"/>
    <w:rsid w:val="00A129F0"/>
    <w:rsid w:val="00A236CD"/>
    <w:rsid w:val="00A257B6"/>
    <w:rsid w:val="00A26278"/>
    <w:rsid w:val="00A26A6C"/>
    <w:rsid w:val="00A27D5B"/>
    <w:rsid w:val="00A31A5F"/>
    <w:rsid w:val="00A42F28"/>
    <w:rsid w:val="00A46619"/>
    <w:rsid w:val="00A507B6"/>
    <w:rsid w:val="00A51FE5"/>
    <w:rsid w:val="00A52517"/>
    <w:rsid w:val="00A529E0"/>
    <w:rsid w:val="00A623C5"/>
    <w:rsid w:val="00A7256B"/>
    <w:rsid w:val="00A805E2"/>
    <w:rsid w:val="00A80978"/>
    <w:rsid w:val="00A81E2F"/>
    <w:rsid w:val="00A86970"/>
    <w:rsid w:val="00A93D66"/>
    <w:rsid w:val="00AA2700"/>
    <w:rsid w:val="00AB15AF"/>
    <w:rsid w:val="00AB198C"/>
    <w:rsid w:val="00AB62E1"/>
    <w:rsid w:val="00AC7D07"/>
    <w:rsid w:val="00AD073D"/>
    <w:rsid w:val="00AD4819"/>
    <w:rsid w:val="00AD6232"/>
    <w:rsid w:val="00AD75E5"/>
    <w:rsid w:val="00AE265E"/>
    <w:rsid w:val="00AE524B"/>
    <w:rsid w:val="00AF1684"/>
    <w:rsid w:val="00B00868"/>
    <w:rsid w:val="00B20FE8"/>
    <w:rsid w:val="00B210B8"/>
    <w:rsid w:val="00B22F45"/>
    <w:rsid w:val="00B27126"/>
    <w:rsid w:val="00B30FF0"/>
    <w:rsid w:val="00B34D22"/>
    <w:rsid w:val="00B34D3F"/>
    <w:rsid w:val="00B34E96"/>
    <w:rsid w:val="00B3534F"/>
    <w:rsid w:val="00B3568A"/>
    <w:rsid w:val="00B40331"/>
    <w:rsid w:val="00B41E1F"/>
    <w:rsid w:val="00B436EE"/>
    <w:rsid w:val="00B53CFB"/>
    <w:rsid w:val="00B61198"/>
    <w:rsid w:val="00B7386C"/>
    <w:rsid w:val="00B75F1A"/>
    <w:rsid w:val="00B83467"/>
    <w:rsid w:val="00B85F6C"/>
    <w:rsid w:val="00B86FAE"/>
    <w:rsid w:val="00B91318"/>
    <w:rsid w:val="00B954E1"/>
    <w:rsid w:val="00B966E8"/>
    <w:rsid w:val="00BB2E2B"/>
    <w:rsid w:val="00BB395D"/>
    <w:rsid w:val="00BB39A4"/>
    <w:rsid w:val="00BB723F"/>
    <w:rsid w:val="00BC00FF"/>
    <w:rsid w:val="00BC2A40"/>
    <w:rsid w:val="00BC2FD9"/>
    <w:rsid w:val="00BD14A3"/>
    <w:rsid w:val="00BD3F0F"/>
    <w:rsid w:val="00BD663A"/>
    <w:rsid w:val="00BE5B56"/>
    <w:rsid w:val="00BF3888"/>
    <w:rsid w:val="00C03651"/>
    <w:rsid w:val="00C03BA5"/>
    <w:rsid w:val="00C1763C"/>
    <w:rsid w:val="00C17A60"/>
    <w:rsid w:val="00C21519"/>
    <w:rsid w:val="00C33F72"/>
    <w:rsid w:val="00C36F0D"/>
    <w:rsid w:val="00C46CC2"/>
    <w:rsid w:val="00C509FB"/>
    <w:rsid w:val="00C5743F"/>
    <w:rsid w:val="00C676A7"/>
    <w:rsid w:val="00C8322C"/>
    <w:rsid w:val="00C85F1C"/>
    <w:rsid w:val="00C862B2"/>
    <w:rsid w:val="00CA09F0"/>
    <w:rsid w:val="00CA4740"/>
    <w:rsid w:val="00CB0E7D"/>
    <w:rsid w:val="00CB44A8"/>
    <w:rsid w:val="00CB4705"/>
    <w:rsid w:val="00CC5D1F"/>
    <w:rsid w:val="00CD0DD7"/>
    <w:rsid w:val="00CE0927"/>
    <w:rsid w:val="00CE2673"/>
    <w:rsid w:val="00D002C5"/>
    <w:rsid w:val="00D03FDC"/>
    <w:rsid w:val="00D17692"/>
    <w:rsid w:val="00D178A0"/>
    <w:rsid w:val="00D17B77"/>
    <w:rsid w:val="00D17DCF"/>
    <w:rsid w:val="00D20715"/>
    <w:rsid w:val="00D26B81"/>
    <w:rsid w:val="00D27944"/>
    <w:rsid w:val="00D363BD"/>
    <w:rsid w:val="00D436EC"/>
    <w:rsid w:val="00D450CF"/>
    <w:rsid w:val="00D479F8"/>
    <w:rsid w:val="00D76D86"/>
    <w:rsid w:val="00D770C3"/>
    <w:rsid w:val="00D86B4C"/>
    <w:rsid w:val="00D91BBC"/>
    <w:rsid w:val="00D94678"/>
    <w:rsid w:val="00D95784"/>
    <w:rsid w:val="00DA0C6F"/>
    <w:rsid w:val="00DA4223"/>
    <w:rsid w:val="00DA7AA2"/>
    <w:rsid w:val="00DA7CB3"/>
    <w:rsid w:val="00DB3B60"/>
    <w:rsid w:val="00DB43F8"/>
    <w:rsid w:val="00DB54C9"/>
    <w:rsid w:val="00DC4733"/>
    <w:rsid w:val="00DC5173"/>
    <w:rsid w:val="00DD719A"/>
    <w:rsid w:val="00DD731F"/>
    <w:rsid w:val="00DE390D"/>
    <w:rsid w:val="00DE5D10"/>
    <w:rsid w:val="00DF63BE"/>
    <w:rsid w:val="00E02802"/>
    <w:rsid w:val="00E22C50"/>
    <w:rsid w:val="00E24E25"/>
    <w:rsid w:val="00E30320"/>
    <w:rsid w:val="00E32440"/>
    <w:rsid w:val="00E44369"/>
    <w:rsid w:val="00E47A6B"/>
    <w:rsid w:val="00E60C24"/>
    <w:rsid w:val="00E6207E"/>
    <w:rsid w:val="00E63165"/>
    <w:rsid w:val="00E72A4F"/>
    <w:rsid w:val="00E73ECB"/>
    <w:rsid w:val="00E76443"/>
    <w:rsid w:val="00E778AD"/>
    <w:rsid w:val="00E81FFC"/>
    <w:rsid w:val="00E9714E"/>
    <w:rsid w:val="00E97936"/>
    <w:rsid w:val="00EA00F3"/>
    <w:rsid w:val="00EA4345"/>
    <w:rsid w:val="00EA45AD"/>
    <w:rsid w:val="00EA6D2F"/>
    <w:rsid w:val="00EB2377"/>
    <w:rsid w:val="00EB6570"/>
    <w:rsid w:val="00EB69C6"/>
    <w:rsid w:val="00EC3014"/>
    <w:rsid w:val="00EC30D8"/>
    <w:rsid w:val="00EC60EA"/>
    <w:rsid w:val="00ED03A8"/>
    <w:rsid w:val="00EE105B"/>
    <w:rsid w:val="00EE15B8"/>
    <w:rsid w:val="00EF2827"/>
    <w:rsid w:val="00F0041C"/>
    <w:rsid w:val="00F109B2"/>
    <w:rsid w:val="00F138DE"/>
    <w:rsid w:val="00F2220D"/>
    <w:rsid w:val="00F351D8"/>
    <w:rsid w:val="00F420DB"/>
    <w:rsid w:val="00F42F07"/>
    <w:rsid w:val="00F4352C"/>
    <w:rsid w:val="00F43AF3"/>
    <w:rsid w:val="00F47FA4"/>
    <w:rsid w:val="00F531C7"/>
    <w:rsid w:val="00F56753"/>
    <w:rsid w:val="00F67CA4"/>
    <w:rsid w:val="00F73D94"/>
    <w:rsid w:val="00F7422A"/>
    <w:rsid w:val="00F75647"/>
    <w:rsid w:val="00F80954"/>
    <w:rsid w:val="00F8448D"/>
    <w:rsid w:val="00F8759E"/>
    <w:rsid w:val="00F97484"/>
    <w:rsid w:val="00FC473C"/>
    <w:rsid w:val="00FD0492"/>
    <w:rsid w:val="00FD51D8"/>
    <w:rsid w:val="00FD51F2"/>
    <w:rsid w:val="00FD7AD2"/>
    <w:rsid w:val="00FE410F"/>
    <w:rsid w:val="00FE44EB"/>
    <w:rsid w:val="0DC4E0D0"/>
    <w:rsid w:val="192BDA25"/>
    <w:rsid w:val="19323319"/>
    <w:rsid w:val="206EA1E6"/>
    <w:rsid w:val="29E748D6"/>
    <w:rsid w:val="428FDCAD"/>
    <w:rsid w:val="4AFCD71C"/>
    <w:rsid w:val="4B3BB5D1"/>
    <w:rsid w:val="6A5AD1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214C"/>
  <w15:chartTrackingRefBased/>
  <w15:docId w15:val="{E157ACEA-4ECD-47D0-942B-6B1D2A7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1167"/>
    <w:pPr>
      <w:spacing w:after="0" w:line="240" w:lineRule="auto"/>
    </w:pPr>
    <w:rPr>
      <w:rFonts w:ascii="Calibri" w:hAnsi="Calibri" w:cs="Times New Roman"/>
      <w:lang w:val="en-US"/>
    </w:rPr>
  </w:style>
  <w:style w:type="paragraph" w:styleId="Pealkiri3">
    <w:name w:val="heading 3"/>
    <w:basedOn w:val="Normaallaad"/>
    <w:link w:val="Pealkiri3Mrk"/>
    <w:uiPriority w:val="9"/>
    <w:qFormat/>
    <w:rsid w:val="00931167"/>
    <w:pPr>
      <w:spacing w:before="100" w:beforeAutospacing="1" w:after="100" w:afterAutospacing="1"/>
      <w:outlineLvl w:val="2"/>
    </w:pPr>
    <w:rPr>
      <w:rFonts w:ascii="Times New Roman" w:eastAsia="Times New Roman" w:hAnsi="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931167"/>
    <w:rPr>
      <w:rFonts w:ascii="Times New Roman" w:eastAsia="Times New Roman" w:hAnsi="Times New Roman" w:cs="Times New Roman"/>
      <w:b/>
      <w:bCs/>
      <w:sz w:val="27"/>
      <w:szCs w:val="27"/>
      <w:lang w:eastAsia="et-EE"/>
    </w:rPr>
  </w:style>
  <w:style w:type="character" w:customStyle="1" w:styleId="apple-converted-space">
    <w:name w:val="apple-converted-space"/>
    <w:basedOn w:val="Liguvaikefont"/>
    <w:rsid w:val="00931167"/>
  </w:style>
  <w:style w:type="paragraph" w:styleId="Pis">
    <w:name w:val="header"/>
    <w:basedOn w:val="Normaallaad"/>
    <w:link w:val="PisMrk"/>
    <w:uiPriority w:val="99"/>
    <w:unhideWhenUsed/>
    <w:rsid w:val="00931167"/>
    <w:pPr>
      <w:tabs>
        <w:tab w:val="center" w:pos="4680"/>
        <w:tab w:val="right" w:pos="9360"/>
      </w:tabs>
    </w:pPr>
  </w:style>
  <w:style w:type="character" w:customStyle="1" w:styleId="PisMrk">
    <w:name w:val="Päis Märk"/>
    <w:basedOn w:val="Liguvaikefont"/>
    <w:link w:val="Pis"/>
    <w:uiPriority w:val="99"/>
    <w:rsid w:val="00931167"/>
    <w:rPr>
      <w:rFonts w:ascii="Calibri" w:hAnsi="Calibri" w:cs="Times New Roman"/>
      <w:lang w:val="en-US"/>
    </w:rPr>
  </w:style>
  <w:style w:type="paragraph" w:styleId="Jalus">
    <w:name w:val="footer"/>
    <w:basedOn w:val="Normaallaad"/>
    <w:link w:val="JalusMrk"/>
    <w:uiPriority w:val="99"/>
    <w:unhideWhenUsed/>
    <w:rsid w:val="00931167"/>
    <w:pPr>
      <w:tabs>
        <w:tab w:val="center" w:pos="4680"/>
        <w:tab w:val="right" w:pos="9360"/>
      </w:tabs>
    </w:pPr>
  </w:style>
  <w:style w:type="character" w:customStyle="1" w:styleId="JalusMrk">
    <w:name w:val="Jalus Märk"/>
    <w:basedOn w:val="Liguvaikefont"/>
    <w:link w:val="Jalus"/>
    <w:uiPriority w:val="99"/>
    <w:rsid w:val="00931167"/>
    <w:rPr>
      <w:rFonts w:ascii="Calibri" w:hAnsi="Calibri" w:cs="Times New Roman"/>
      <w:lang w:val="en-US"/>
    </w:rPr>
  </w:style>
  <w:style w:type="paragraph" w:styleId="Kehatekst">
    <w:name w:val="Body Text"/>
    <w:basedOn w:val="Normaallaad"/>
    <w:link w:val="KehatekstMrk"/>
    <w:rsid w:val="00931167"/>
    <w:pPr>
      <w:jc w:val="both"/>
    </w:pPr>
    <w:rPr>
      <w:rFonts w:ascii="Times New Roman" w:eastAsia="Times New Roman" w:hAnsi="Times New Roman"/>
      <w:sz w:val="24"/>
      <w:szCs w:val="24"/>
      <w:lang w:val="et-EE"/>
    </w:rPr>
  </w:style>
  <w:style w:type="character" w:customStyle="1" w:styleId="KehatekstMrk">
    <w:name w:val="Kehatekst Märk"/>
    <w:basedOn w:val="Liguvaikefont"/>
    <w:link w:val="Kehatekst"/>
    <w:rsid w:val="00931167"/>
    <w:rPr>
      <w:rFonts w:ascii="Times New Roman" w:eastAsia="Times New Roman" w:hAnsi="Times New Roman" w:cs="Times New Roman"/>
      <w:sz w:val="24"/>
      <w:szCs w:val="24"/>
    </w:rPr>
  </w:style>
  <w:style w:type="character" w:styleId="Hperlink">
    <w:name w:val="Hyperlink"/>
    <w:rsid w:val="00931167"/>
    <w:rPr>
      <w:rFonts w:ascii="Times New Roman" w:hAnsi="Times New Roman" w:cs="Times New Roman"/>
      <w:color w:val="0000FF"/>
      <w:u w:val="single"/>
    </w:rPr>
  </w:style>
  <w:style w:type="character" w:styleId="Rhutus">
    <w:name w:val="Emphasis"/>
    <w:uiPriority w:val="20"/>
    <w:qFormat/>
    <w:rsid w:val="00931167"/>
    <w:rPr>
      <w:i/>
      <w:iCs/>
    </w:rPr>
  </w:style>
  <w:style w:type="paragraph" w:styleId="Normaallaadveeb">
    <w:name w:val="Normal (Web)"/>
    <w:basedOn w:val="Normaallaad"/>
    <w:uiPriority w:val="99"/>
    <w:unhideWhenUsed/>
    <w:rsid w:val="00931167"/>
    <w:pPr>
      <w:spacing w:before="240" w:after="100" w:afterAutospacing="1"/>
    </w:pPr>
    <w:rPr>
      <w:rFonts w:ascii="Times New Roman" w:eastAsia="Times New Roman" w:hAnsi="Times New Roman"/>
      <w:sz w:val="24"/>
      <w:szCs w:val="24"/>
      <w:lang w:val="et-EE" w:eastAsia="et-EE"/>
    </w:rPr>
  </w:style>
  <w:style w:type="paragraph" w:customStyle="1" w:styleId="Snum">
    <w:name w:val="Sõnum"/>
    <w:autoRedefine/>
    <w:qFormat/>
    <w:rsid w:val="00931167"/>
    <w:pPr>
      <w:spacing w:after="0" w:line="240" w:lineRule="auto"/>
      <w:jc w:val="both"/>
    </w:pPr>
    <w:rPr>
      <w:rFonts w:ascii="Times New Roman" w:eastAsia="SimSun" w:hAnsi="Times New Roman" w:cs="Mangal"/>
      <w:kern w:val="1"/>
      <w:sz w:val="24"/>
      <w:szCs w:val="24"/>
      <w:lang w:eastAsia="zh-CN" w:bidi="hi-IN"/>
    </w:rPr>
  </w:style>
  <w:style w:type="paragraph" w:customStyle="1" w:styleId="TableParagraph">
    <w:name w:val="Table Paragraph"/>
    <w:basedOn w:val="Normaallaad"/>
    <w:uiPriority w:val="1"/>
    <w:qFormat/>
    <w:rsid w:val="00E73ECB"/>
    <w:pPr>
      <w:widowControl w:val="0"/>
      <w:autoSpaceDE w:val="0"/>
      <w:autoSpaceDN w:val="0"/>
      <w:ind w:left="69"/>
    </w:pPr>
    <w:rPr>
      <w:rFonts w:ascii="Times New Roman" w:eastAsia="Times New Roman" w:hAnsi="Times New Roman"/>
      <w:lang w:val="et-EE"/>
    </w:rPr>
  </w:style>
  <w:style w:type="paragraph" w:styleId="Loendilik">
    <w:name w:val="List Paragraph"/>
    <w:basedOn w:val="Normaallaad"/>
    <w:uiPriority w:val="34"/>
    <w:qFormat/>
    <w:rsid w:val="00E44369"/>
    <w:pPr>
      <w:ind w:left="720"/>
      <w:contextualSpacing/>
    </w:pPr>
  </w:style>
  <w:style w:type="paragraph" w:styleId="Allmrkusetekst">
    <w:name w:val="footnote text"/>
    <w:basedOn w:val="Normaallaad"/>
    <w:link w:val="AllmrkusetekstMrk"/>
    <w:uiPriority w:val="99"/>
    <w:semiHidden/>
    <w:unhideWhenUsed/>
    <w:rsid w:val="00B7386C"/>
    <w:rPr>
      <w:sz w:val="20"/>
      <w:szCs w:val="20"/>
    </w:rPr>
  </w:style>
  <w:style w:type="character" w:customStyle="1" w:styleId="AllmrkusetekstMrk">
    <w:name w:val="Allmärkuse tekst Märk"/>
    <w:basedOn w:val="Liguvaikefont"/>
    <w:link w:val="Allmrkusetekst"/>
    <w:uiPriority w:val="99"/>
    <w:semiHidden/>
    <w:rsid w:val="00B7386C"/>
    <w:rPr>
      <w:rFonts w:ascii="Calibri" w:hAnsi="Calibri" w:cs="Times New Roman"/>
      <w:sz w:val="20"/>
      <w:szCs w:val="20"/>
      <w:lang w:val="en-US"/>
    </w:rPr>
  </w:style>
  <w:style w:type="character" w:styleId="Allmrkuseviide">
    <w:name w:val="footnote reference"/>
    <w:basedOn w:val="Liguvaikefont"/>
    <w:uiPriority w:val="99"/>
    <w:semiHidden/>
    <w:unhideWhenUsed/>
    <w:rsid w:val="00B7386C"/>
    <w:rPr>
      <w:vertAlign w:val="superscript"/>
    </w:rPr>
  </w:style>
  <w:style w:type="paragraph" w:styleId="Lpumrkusetekst">
    <w:name w:val="endnote text"/>
    <w:basedOn w:val="Normaallaad"/>
    <w:link w:val="LpumrkusetekstMrk"/>
    <w:uiPriority w:val="99"/>
    <w:semiHidden/>
    <w:unhideWhenUsed/>
    <w:rsid w:val="005E2223"/>
    <w:rPr>
      <w:sz w:val="20"/>
      <w:szCs w:val="20"/>
    </w:rPr>
  </w:style>
  <w:style w:type="character" w:customStyle="1" w:styleId="LpumrkusetekstMrk">
    <w:name w:val="Lõpumärkuse tekst Märk"/>
    <w:basedOn w:val="Liguvaikefont"/>
    <w:link w:val="Lpumrkusetekst"/>
    <w:uiPriority w:val="99"/>
    <w:semiHidden/>
    <w:rsid w:val="005E2223"/>
    <w:rPr>
      <w:rFonts w:ascii="Calibri" w:hAnsi="Calibri" w:cs="Times New Roman"/>
      <w:sz w:val="20"/>
      <w:szCs w:val="20"/>
      <w:lang w:val="en-US"/>
    </w:rPr>
  </w:style>
  <w:style w:type="character" w:styleId="Lpumrkuseviide">
    <w:name w:val="endnote reference"/>
    <w:basedOn w:val="Liguvaikefont"/>
    <w:uiPriority w:val="99"/>
    <w:semiHidden/>
    <w:unhideWhenUsed/>
    <w:rsid w:val="005E2223"/>
    <w:rPr>
      <w:vertAlign w:val="superscript"/>
    </w:rPr>
  </w:style>
  <w:style w:type="character" w:customStyle="1" w:styleId="UnresolvedMention1">
    <w:name w:val="Unresolved Mention1"/>
    <w:basedOn w:val="Liguvaikefont"/>
    <w:uiPriority w:val="99"/>
    <w:semiHidden/>
    <w:unhideWhenUsed/>
    <w:rsid w:val="00215454"/>
    <w:rPr>
      <w:color w:val="605E5C"/>
      <w:shd w:val="clear" w:color="auto" w:fill="E1DFDD"/>
    </w:rPr>
  </w:style>
  <w:style w:type="character" w:styleId="Kommentaariviide">
    <w:name w:val="annotation reference"/>
    <w:basedOn w:val="Liguvaikefont"/>
    <w:uiPriority w:val="99"/>
    <w:semiHidden/>
    <w:unhideWhenUsed/>
    <w:rsid w:val="003504E1"/>
    <w:rPr>
      <w:sz w:val="16"/>
      <w:szCs w:val="16"/>
    </w:rPr>
  </w:style>
  <w:style w:type="paragraph" w:styleId="Kommentaaritekst">
    <w:name w:val="annotation text"/>
    <w:basedOn w:val="Normaallaad"/>
    <w:link w:val="KommentaaritekstMrk"/>
    <w:uiPriority w:val="99"/>
    <w:unhideWhenUsed/>
    <w:rsid w:val="003504E1"/>
    <w:rPr>
      <w:sz w:val="20"/>
      <w:szCs w:val="20"/>
    </w:rPr>
  </w:style>
  <w:style w:type="character" w:customStyle="1" w:styleId="KommentaaritekstMrk">
    <w:name w:val="Kommentaari tekst Märk"/>
    <w:basedOn w:val="Liguvaikefont"/>
    <w:link w:val="Kommentaaritekst"/>
    <w:uiPriority w:val="99"/>
    <w:rsid w:val="003504E1"/>
    <w:rPr>
      <w:rFonts w:ascii="Calibri" w:hAnsi="Calibri" w:cs="Times New Roman"/>
      <w:sz w:val="20"/>
      <w:szCs w:val="20"/>
      <w:lang w:val="en-US"/>
    </w:rPr>
  </w:style>
  <w:style w:type="paragraph" w:styleId="Kommentaariteema">
    <w:name w:val="annotation subject"/>
    <w:basedOn w:val="Kommentaaritekst"/>
    <w:next w:val="Kommentaaritekst"/>
    <w:link w:val="KommentaariteemaMrk"/>
    <w:uiPriority w:val="99"/>
    <w:semiHidden/>
    <w:unhideWhenUsed/>
    <w:rsid w:val="003504E1"/>
    <w:rPr>
      <w:b/>
      <w:bCs/>
    </w:rPr>
  </w:style>
  <w:style w:type="character" w:customStyle="1" w:styleId="KommentaariteemaMrk">
    <w:name w:val="Kommentaari teema Märk"/>
    <w:basedOn w:val="KommentaaritekstMrk"/>
    <w:link w:val="Kommentaariteema"/>
    <w:uiPriority w:val="99"/>
    <w:semiHidden/>
    <w:rsid w:val="003504E1"/>
    <w:rPr>
      <w:rFonts w:ascii="Calibri" w:hAnsi="Calibri" w:cs="Times New Roman"/>
      <w:b/>
      <w:bCs/>
      <w:sz w:val="20"/>
      <w:szCs w:val="20"/>
      <w:lang w:val="en-US"/>
    </w:rPr>
  </w:style>
  <w:style w:type="paragraph" w:styleId="Redaktsioon">
    <w:name w:val="Revision"/>
    <w:hidden/>
    <w:uiPriority w:val="99"/>
    <w:semiHidden/>
    <w:rsid w:val="00512666"/>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8442">
      <w:bodyDiv w:val="1"/>
      <w:marLeft w:val="0"/>
      <w:marRight w:val="0"/>
      <w:marTop w:val="0"/>
      <w:marBottom w:val="0"/>
      <w:divBdr>
        <w:top w:val="none" w:sz="0" w:space="0" w:color="auto"/>
        <w:left w:val="none" w:sz="0" w:space="0" w:color="auto"/>
        <w:bottom w:val="none" w:sz="0" w:space="0" w:color="auto"/>
        <w:right w:val="none" w:sz="0" w:space="0" w:color="auto"/>
      </w:divBdr>
    </w:div>
    <w:div w:id="1404108846">
      <w:bodyDiv w:val="1"/>
      <w:marLeft w:val="0"/>
      <w:marRight w:val="0"/>
      <w:marTop w:val="0"/>
      <w:marBottom w:val="0"/>
      <w:divBdr>
        <w:top w:val="none" w:sz="0" w:space="0" w:color="auto"/>
        <w:left w:val="none" w:sz="0" w:space="0" w:color="auto"/>
        <w:bottom w:val="none" w:sz="0" w:space="0" w:color="auto"/>
        <w:right w:val="none" w:sz="0" w:space="0" w:color="auto"/>
      </w:divBdr>
    </w:div>
    <w:div w:id="14459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riigiteataja.ee/akt/10501201601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iigiteataja.ee/akt/104092019003?leiaKehtiv" TargetMode="External"/><Relationship Id="rId7" Type="http://schemas.openxmlformats.org/officeDocument/2006/relationships/settings" Target="settings.xml"/><Relationship Id="rId12" Type="http://schemas.openxmlformats.org/officeDocument/2006/relationships/hyperlink" Target="mailto:perit.soininen@mfa.ee" TargetMode="External"/><Relationship Id="rId17" Type="http://schemas.openxmlformats.org/officeDocument/2006/relationships/hyperlink" Target="https://eur-lex.europa.eu/legal-content/SV/TXT/?uri=CELEX:52023SC0941"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riigiteataja.ee/akt/113072022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ina.kallasmaa@mfa.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iigiteataja.ee/akt/105012016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C40A1282792F4886AB4DBE0976144A" ma:contentTypeVersion="2" ma:contentTypeDescription="Loo uus dokument" ma:contentTypeScope="" ma:versionID="9df05d964e739adf622d4f916fa8044b">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C00F-E3EE-4A3B-928F-2A086942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287AF-3573-4C2E-9D62-6662C6D0EE56}">
  <ds:schemaRefs>
    <ds:schemaRef ds:uri="http://schemas.microsoft.com/sharepoint/v3/contenttype/forms"/>
  </ds:schemaRefs>
</ds:datastoreItem>
</file>

<file path=customXml/itemProps3.xml><?xml version="1.0" encoding="utf-8"?>
<ds:datastoreItem xmlns:ds="http://schemas.openxmlformats.org/officeDocument/2006/customXml" ds:itemID="{4F686B78-AA0B-4079-AACD-D14567D7F3B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89a7eeb4-f90b-4150-8553-bf36c97e4880"/>
    <ds:schemaRef ds:uri="http://purl.org/dc/terms/"/>
  </ds:schemaRefs>
</ds:datastoreItem>
</file>

<file path=customXml/itemProps4.xml><?xml version="1.0" encoding="utf-8"?>
<ds:datastoreItem xmlns:ds="http://schemas.openxmlformats.org/officeDocument/2006/customXml" ds:itemID="{CA8714E6-54C2-490B-9C71-E0E101D1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5710</Words>
  <Characters>33119</Characters>
  <Application>Microsoft Office Word</Application>
  <DocSecurity>0</DocSecurity>
  <Lines>275</Lines>
  <Paragraphs>77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Kallasmaa</dc:creator>
  <cp:keywords/>
  <dc:description/>
  <cp:lastModifiedBy>Mari Käbi</cp:lastModifiedBy>
  <cp:revision>4</cp:revision>
  <dcterms:created xsi:type="dcterms:W3CDTF">2024-07-25T07:29:00Z</dcterms:created>
  <dcterms:modified xsi:type="dcterms:W3CDTF">2024-08-01T09:45:00Z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0x010100D6C40A1282792F4886AB4DBE0976144A</vt:lpwstr>
  </property>
</Properties>
</file>